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01" w:rsidRPr="00FC5969" w:rsidRDefault="005F4226" w:rsidP="00F66901">
      <w:pPr>
        <w:autoSpaceDE w:val="0"/>
        <w:autoSpaceDN w:val="0"/>
        <w:adjustRightInd w:val="0"/>
        <w:jc w:val="right"/>
        <w:rPr>
          <w:rFonts w:ascii="Cambria" w:hAnsi="Cambria" w:cs="Arial"/>
          <w:b/>
          <w:bCs/>
          <w:color w:val="000000"/>
          <w:sz w:val="22"/>
          <w:szCs w:val="22"/>
          <w:lang w:val="en-US"/>
        </w:rPr>
      </w:pPr>
      <w:r>
        <w:rPr>
          <w:rFonts w:ascii="Cambria" w:hAnsi="Cambria" w:cs="Arial"/>
          <w:b/>
          <w:bCs/>
          <w:noProof/>
          <w:color w:val="000000"/>
          <w:sz w:val="22"/>
          <w:szCs w:val="22"/>
          <w:lang w:val="en-US"/>
        </w:rPr>
        <mc:AlternateContent>
          <mc:Choice Requires="wps">
            <w:drawing>
              <wp:anchor distT="0" distB="0" distL="114300" distR="114300" simplePos="0" relativeHeight="251660288" behindDoc="0" locked="0" layoutInCell="1" allowOverlap="1">
                <wp:simplePos x="0" y="0"/>
                <wp:positionH relativeFrom="column">
                  <wp:posOffset>2159000</wp:posOffset>
                </wp:positionH>
                <wp:positionV relativeFrom="paragraph">
                  <wp:posOffset>-63500</wp:posOffset>
                </wp:positionV>
                <wp:extent cx="1513840" cy="1748790"/>
                <wp:effectExtent l="0" t="0" r="0" b="444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748790"/>
                        </a:xfrm>
                        <a:prstGeom prst="rect">
                          <a:avLst/>
                        </a:prstGeom>
                        <a:solidFill>
                          <a:srgbClr val="FFFFFF"/>
                        </a:solidFill>
                        <a:ln w="9525">
                          <a:solidFill>
                            <a:srgbClr val="FFFFFF"/>
                          </a:solidFill>
                          <a:miter lim="800000"/>
                          <a:headEnd/>
                          <a:tailEnd/>
                        </a:ln>
                      </wps:spPr>
                      <wps:txbx>
                        <w:txbxContent>
                          <w:p w:rsidR="00F66901" w:rsidRDefault="00F66901" w:rsidP="00F66901">
                            <w:pPr>
                              <w:bidi/>
                              <w:jc w:val="center"/>
                            </w:pPr>
                            <w:r>
                              <w:rPr>
                                <w:noProof/>
                                <w:lang w:val="en-US"/>
                              </w:rPr>
                              <w:drawing>
                                <wp:inline distT="0" distB="0" distL="0" distR="0">
                                  <wp:extent cx="1301750" cy="1647825"/>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0pt;margin-top:-5pt;width:119.2pt;height:137.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" strokecolor="white">
                <v:textbox style="mso-fit-shape-to-text:t">
                  <w:txbxContent>
                    <w:p w:rsidR="00F66901" w:rsidRDefault="00F66901" w:rsidP="00F66901">
                      <w:pPr>
                        <w:bidi/>
                        <w:jc w:val="center"/>
                      </w:pPr>
                      <w:r>
                        <w:rPr>
                          <w:noProof/>
                          <w:lang w:val="en-US"/>
                        </w:rPr>
                        <w:drawing>
                          <wp:inline distT="0" distB="0" distL="0" distR="0">
                            <wp:extent cx="1301750" cy="1647825"/>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v:textbox>
              </v:shape>
            </w:pict>
          </mc:Fallback>
        </mc:AlternateContent>
      </w:r>
    </w:p>
    <w:p w:rsidR="00F66901" w:rsidRPr="00FC5969" w:rsidRDefault="00F66901" w:rsidP="00F66901">
      <w:pPr>
        <w:autoSpaceDE w:val="0"/>
        <w:autoSpaceDN w:val="0"/>
        <w:adjustRightInd w:val="0"/>
        <w:ind w:left="2880"/>
        <w:rPr>
          <w:rFonts w:ascii="Cambria" w:hAnsi="Cambria" w:cs="Arial"/>
          <w:b/>
          <w:bCs/>
          <w:color w:val="000000"/>
          <w:sz w:val="22"/>
          <w:szCs w:val="22"/>
          <w:lang w:val="en-US"/>
        </w:rPr>
      </w:pPr>
    </w:p>
    <w:p w:rsidR="00F66901" w:rsidRDefault="00F66901" w:rsidP="00F66901">
      <w:pPr>
        <w:autoSpaceDE w:val="0"/>
        <w:autoSpaceDN w:val="0"/>
        <w:adjustRightInd w:val="0"/>
        <w:jc w:val="center"/>
        <w:rPr>
          <w:rFonts w:ascii="Cambria" w:hAnsi="Cambria"/>
          <w:b/>
          <w:bCs/>
          <w:sz w:val="22"/>
          <w:szCs w:val="22"/>
        </w:rPr>
      </w:pPr>
    </w:p>
    <w:p w:rsidR="00F66901" w:rsidRDefault="00F66901" w:rsidP="00F66901">
      <w:pPr>
        <w:spacing w:line="480" w:lineRule="auto"/>
        <w:jc w:val="center"/>
        <w:rPr>
          <w:rFonts w:ascii="Cambria" w:hAnsi="Cambria" w:cs="Arial"/>
          <w:b/>
          <w:color w:val="000000"/>
          <w:sz w:val="28"/>
          <w:szCs w:val="28"/>
          <w:lang w:val="en-US"/>
        </w:rPr>
      </w:pPr>
    </w:p>
    <w:p w:rsidR="00F66901" w:rsidRDefault="00F66901" w:rsidP="00F66901">
      <w:pPr>
        <w:spacing w:line="480" w:lineRule="auto"/>
        <w:jc w:val="center"/>
        <w:rPr>
          <w:rFonts w:ascii="Cambria" w:hAnsi="Cambria" w:cs="Arial"/>
          <w:b/>
          <w:color w:val="000000"/>
          <w:sz w:val="28"/>
          <w:szCs w:val="28"/>
          <w:lang w:val="en-US"/>
        </w:rPr>
      </w:pPr>
    </w:p>
    <w:p w:rsidR="00F66901" w:rsidRDefault="00F66901" w:rsidP="00F66901">
      <w:pPr>
        <w:spacing w:line="480" w:lineRule="auto"/>
        <w:jc w:val="center"/>
        <w:rPr>
          <w:rFonts w:ascii="Cambria" w:hAnsi="Cambria" w:cs="Arial"/>
          <w:b/>
          <w:color w:val="000000"/>
          <w:sz w:val="28"/>
          <w:szCs w:val="28"/>
          <w:lang w:val="en-US"/>
        </w:rPr>
      </w:pPr>
    </w:p>
    <w:p w:rsidR="00F66901" w:rsidRDefault="00F66901" w:rsidP="00F66901">
      <w:pPr>
        <w:bidi/>
        <w:spacing w:line="480" w:lineRule="auto"/>
        <w:rPr>
          <w:rFonts w:ascii="Simplified Arabic" w:hAnsi="Simplified Arabic" w:cs="Simplified Arabic"/>
          <w:bCs/>
          <w:color w:val="000000"/>
          <w:sz w:val="40"/>
          <w:szCs w:val="40"/>
          <w:rtl/>
          <w:lang w:val="en-US"/>
        </w:rPr>
      </w:pPr>
    </w:p>
    <w:p w:rsidR="00F66901" w:rsidRPr="004B5C8D" w:rsidRDefault="00F66901" w:rsidP="00F66901">
      <w:pPr>
        <w:bidi/>
        <w:spacing w:line="480" w:lineRule="auto"/>
        <w:jc w:val="center"/>
        <w:rPr>
          <w:rFonts w:ascii="Simplified Arabic" w:hAnsi="Simplified Arabic" w:cs="Simplified Arabic"/>
          <w:bCs/>
          <w:sz w:val="40"/>
          <w:szCs w:val="40"/>
        </w:rPr>
      </w:pPr>
      <w:r w:rsidRPr="004B5C8D">
        <w:rPr>
          <w:rFonts w:ascii="Simplified Arabic" w:hAnsi="Simplified Arabic" w:cs="Simplified Arabic"/>
          <w:bCs/>
          <w:color w:val="000000"/>
          <w:sz w:val="40"/>
          <w:szCs w:val="40"/>
          <w:rtl/>
          <w:lang w:val="en-US"/>
        </w:rPr>
        <w:t>الجامعة الأردنية</w:t>
      </w:r>
    </w:p>
    <w:p w:rsidR="00F66901" w:rsidRDefault="00F66901" w:rsidP="00F66901">
      <w:pPr>
        <w:spacing w:line="360" w:lineRule="auto"/>
        <w:jc w:val="center"/>
        <w:rPr>
          <w:rFonts w:ascii="Simplified Arabic" w:hAnsi="Simplified Arabic" w:cs="Simplified Arabic"/>
          <w:b/>
          <w:bCs/>
          <w:sz w:val="40"/>
          <w:szCs w:val="40"/>
          <w:rtl/>
        </w:rPr>
      </w:pPr>
      <w:r w:rsidRPr="004B5C8D">
        <w:rPr>
          <w:rFonts w:ascii="Simplified Arabic" w:hAnsi="Simplified Arabic" w:cs="Simplified Arabic"/>
          <w:b/>
          <w:bCs/>
          <w:sz w:val="40"/>
          <w:szCs w:val="40"/>
          <w:rtl/>
        </w:rPr>
        <w:t>مركز الاعتماد وضمان الجودة</w:t>
      </w:r>
    </w:p>
    <w:p w:rsidR="00F66901" w:rsidRDefault="00F66901" w:rsidP="00F66901">
      <w:pPr>
        <w:spacing w:line="360" w:lineRule="auto"/>
        <w:jc w:val="center"/>
        <w:rPr>
          <w:rFonts w:ascii="Simplified Arabic" w:hAnsi="Simplified Arabic" w:cs="Simplified Arabic"/>
          <w:b/>
          <w:bCs/>
          <w:sz w:val="40"/>
          <w:szCs w:val="40"/>
          <w:rtl/>
        </w:rPr>
      </w:pPr>
    </w:p>
    <w:p w:rsidR="00F66901" w:rsidRDefault="00F66901" w:rsidP="00F66901">
      <w:pPr>
        <w:spacing w:line="360" w:lineRule="auto"/>
        <w:jc w:val="center"/>
        <w:rPr>
          <w:rFonts w:ascii="Simplified Arabic" w:hAnsi="Simplified Arabic" w:cs="Simplified Arabic"/>
          <w:b/>
          <w:bCs/>
          <w:sz w:val="40"/>
          <w:szCs w:val="40"/>
          <w:rtl/>
        </w:rPr>
      </w:pPr>
    </w:p>
    <w:p w:rsidR="00F66901" w:rsidRPr="004B5C8D" w:rsidRDefault="005F4226" w:rsidP="00F66901">
      <w:pPr>
        <w:spacing w:line="360" w:lineRule="auto"/>
        <w:jc w:val="center"/>
        <w:rPr>
          <w:rFonts w:ascii="Simplified Arabic" w:hAnsi="Simplified Arabic" w:cs="Simplified Arabic"/>
          <w:b/>
          <w:bCs/>
          <w:sz w:val="40"/>
          <w:szCs w:val="40"/>
        </w:rPr>
      </w:pPr>
      <w:r>
        <w:rPr>
          <w:rFonts w:ascii="Simplified Arabic" w:hAnsi="Simplified Arabic" w:cs="Simplified Arabic"/>
          <w:b/>
          <w:bCs/>
          <w:noProof/>
          <w:sz w:val="40"/>
          <w:szCs w:val="40"/>
          <w:lang w:val="en-US"/>
        </w:rPr>
        <mc:AlternateContent>
          <mc:Choice Requires="wps">
            <w:drawing>
              <wp:anchor distT="0" distB="0" distL="114300" distR="114300" simplePos="0" relativeHeight="251661312" behindDoc="0" locked="0" layoutInCell="1" allowOverlap="1">
                <wp:simplePos x="0" y="0"/>
                <wp:positionH relativeFrom="column">
                  <wp:posOffset>1635125</wp:posOffset>
                </wp:positionH>
                <wp:positionV relativeFrom="paragraph">
                  <wp:posOffset>313690</wp:posOffset>
                </wp:positionV>
                <wp:extent cx="3011805" cy="619125"/>
                <wp:effectExtent l="0" t="0" r="17145"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191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F66901" w:rsidRPr="0040020F" w:rsidRDefault="00F66901" w:rsidP="00F66901">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8.75pt;margin-top:24.7pt;width:237.1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" strokecolor="white" strokeweight="1pt">
                <v:fill color2="#999" focus="100%" type="gradient"/>
                <v:shadow on="t" color="#7f7f7f" opacity=".5" offset="1pt"/>
                <v:textbox>
                  <w:txbxContent>
                    <w:p w:rsidR="00F66901" w:rsidRPr="0040020F" w:rsidRDefault="00F66901" w:rsidP="00F66901">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p w:rsidR="00F66901" w:rsidRPr="0002388B" w:rsidRDefault="00F66901" w:rsidP="00B33097">
                      <w:pPr>
                        <w:pStyle w:val="ps1Char"/>
                      </w:pPr>
                    </w:p>
                  </w:txbxContent>
                </v:textbox>
              </v:shape>
            </w:pict>
          </mc:Fallback>
        </mc:AlternateContent>
      </w:r>
    </w:p>
    <w:tbl>
      <w:tblPr>
        <w:tblW w:w="99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70"/>
        <w:gridCol w:w="3330"/>
        <w:gridCol w:w="990"/>
      </w:tblGrid>
      <w:tr w:rsidR="00F66901" w:rsidRPr="00FC5969" w:rsidTr="009124E7">
        <w:trPr>
          <w:trHeight w:val="307"/>
        </w:trPr>
        <w:tc>
          <w:tcPr>
            <w:tcW w:w="5670" w:type="dxa"/>
          </w:tcPr>
          <w:p w:rsidR="00F66901" w:rsidRPr="00721F8A" w:rsidRDefault="00D82627" w:rsidP="00B33097">
            <w:pPr>
              <w:pStyle w:val="ps1Char"/>
              <w:rPr>
                <w:rtl/>
              </w:rPr>
            </w:pPr>
            <w:r w:rsidRPr="00721F8A">
              <w:rPr>
                <w:rFonts w:hint="cs"/>
                <w:rtl/>
              </w:rPr>
              <w:lastRenderedPageBreak/>
              <w:t>الضغط النفسي</w:t>
            </w:r>
          </w:p>
        </w:tc>
        <w:tc>
          <w:tcPr>
            <w:tcW w:w="3330" w:type="dxa"/>
            <w:shd w:val="clear" w:color="auto" w:fill="D9D9D9"/>
            <w:vAlign w:val="center"/>
          </w:tcPr>
          <w:p w:rsidR="00F66901" w:rsidRPr="004B5C8D" w:rsidRDefault="00F66901" w:rsidP="009124E7">
            <w:pPr>
              <w:pStyle w:val="ps2"/>
              <w:bidi/>
              <w:spacing w:before="40" w:after="40" w:line="240" w:lineRule="auto"/>
              <w:rPr>
                <w:rFonts w:ascii="Simplified Arabic" w:hAnsi="Simplified Arabic" w:cs="Simplified Arabic"/>
                <w:b w:val="0"/>
                <w:bCs w:val="0"/>
                <w:sz w:val="22"/>
                <w:rtl/>
                <w:lang w:bidi="ar-JO"/>
              </w:rPr>
            </w:pPr>
            <w:r w:rsidRPr="004B5C8D">
              <w:rPr>
                <w:rFonts w:ascii="Simplified Arabic" w:hAnsi="Simplified Arabic" w:cs="Simplified Arabic"/>
                <w:b w:val="0"/>
                <w:bCs w:val="0"/>
                <w:sz w:val="22"/>
                <w:szCs w:val="22"/>
                <w:rtl/>
                <w:lang w:bidi="ar-JO"/>
              </w:rPr>
              <w:t>اسم المادة</w:t>
            </w:r>
          </w:p>
        </w:tc>
        <w:tc>
          <w:tcPr>
            <w:tcW w:w="990" w:type="dxa"/>
            <w:vAlign w:val="center"/>
          </w:tcPr>
          <w:p w:rsidR="00F66901" w:rsidRPr="00FC5969" w:rsidRDefault="00F66901" w:rsidP="009124E7">
            <w:pPr>
              <w:bidi/>
              <w:spacing w:before="40" w:after="40"/>
              <w:jc w:val="center"/>
              <w:rPr>
                <w:rFonts w:ascii="Cambria" w:hAnsi="Cambria" w:cs="Arial"/>
                <w:b/>
                <w:sz w:val="22"/>
              </w:rPr>
            </w:pPr>
            <w:r>
              <w:rPr>
                <w:rFonts w:ascii="Cambria" w:hAnsi="Cambria"/>
                <w:b/>
                <w:bCs/>
                <w:sz w:val="22"/>
                <w:szCs w:val="22"/>
              </w:rPr>
              <w:br w:type="page"/>
              <w:t>.</w:t>
            </w:r>
            <w:r w:rsidRPr="00FC5969">
              <w:rPr>
                <w:rFonts w:ascii="Cambria" w:hAnsi="Cambria" w:cs="Arial"/>
                <w:b/>
                <w:sz w:val="22"/>
                <w:szCs w:val="22"/>
              </w:rPr>
              <w:t>1</w:t>
            </w:r>
          </w:p>
        </w:tc>
      </w:tr>
      <w:tr w:rsidR="00D82627" w:rsidRPr="00FC5969" w:rsidTr="009124E7">
        <w:trPr>
          <w:trHeight w:val="307"/>
        </w:trPr>
        <w:tc>
          <w:tcPr>
            <w:tcW w:w="5670" w:type="dxa"/>
          </w:tcPr>
          <w:p w:rsidR="00D82627" w:rsidRPr="00721F8A" w:rsidRDefault="00D82627" w:rsidP="00B33097">
            <w:pPr>
              <w:pStyle w:val="ps1Char"/>
            </w:pPr>
            <w:r w:rsidRPr="00721F8A">
              <w:rPr>
                <w:rFonts w:hint="cs"/>
                <w:rtl/>
              </w:rPr>
              <w:t>0805313</w:t>
            </w: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Pr>
            </w:pPr>
            <w:r w:rsidRPr="004B5C8D">
              <w:rPr>
                <w:rFonts w:ascii="Simplified Arabic" w:hAnsi="Simplified Arabic" w:cs="Simplified Arabic"/>
                <w:b w:val="0"/>
                <w:bCs w:val="0"/>
                <w:sz w:val="22"/>
                <w:szCs w:val="22"/>
                <w:rtl/>
              </w:rPr>
              <w:t>رقم المادة</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2</w:t>
            </w:r>
          </w:p>
        </w:tc>
      </w:tr>
      <w:tr w:rsidR="00D82627" w:rsidRPr="00FC5969" w:rsidTr="009124E7">
        <w:trPr>
          <w:trHeight w:val="307"/>
        </w:trPr>
        <w:tc>
          <w:tcPr>
            <w:tcW w:w="5670" w:type="dxa"/>
          </w:tcPr>
          <w:p w:rsidR="00D82627" w:rsidRPr="00721F8A" w:rsidRDefault="00D82627" w:rsidP="00B33097">
            <w:pPr>
              <w:pStyle w:val="ps1Char"/>
            </w:pPr>
            <w:r w:rsidRPr="00721F8A">
              <w:rPr>
                <w:rFonts w:hint="cs"/>
                <w:rtl/>
              </w:rPr>
              <w:t>3</w:t>
            </w:r>
          </w:p>
        </w:tc>
        <w:tc>
          <w:tcPr>
            <w:tcW w:w="3330" w:type="dxa"/>
            <w:shd w:val="clear" w:color="auto" w:fill="D9D9D9"/>
          </w:tcPr>
          <w:p w:rsidR="00D82627" w:rsidRPr="00B9195A" w:rsidRDefault="00D82627" w:rsidP="00B33097">
            <w:pPr>
              <w:pStyle w:val="ps1Char"/>
            </w:pPr>
            <w:r w:rsidRPr="00B9195A">
              <w:rPr>
                <w:rtl/>
              </w:rPr>
              <w:t>الساعات المعتمدة (نظري</w:t>
            </w:r>
            <w:r w:rsidRPr="00B9195A">
              <w:rPr>
                <w:rFonts w:hint="cs"/>
                <w:rtl/>
              </w:rPr>
              <w:t>ة</w:t>
            </w:r>
            <w:r w:rsidRPr="00B9195A">
              <w:rPr>
                <w:rtl/>
              </w:rPr>
              <w:t>،عملي</w:t>
            </w:r>
            <w:r w:rsidRPr="00B9195A">
              <w:rPr>
                <w:rFonts w:hint="cs"/>
                <w:rtl/>
              </w:rPr>
              <w:t>ة</w:t>
            </w:r>
            <w:r w:rsidRPr="00B9195A">
              <w:rPr>
                <w:rtl/>
              </w:rPr>
              <w:t>)</w:t>
            </w:r>
          </w:p>
        </w:tc>
        <w:tc>
          <w:tcPr>
            <w:tcW w:w="990" w:type="dxa"/>
            <w:vMerge w:val="restart"/>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3</w:t>
            </w:r>
          </w:p>
        </w:tc>
      </w:tr>
      <w:tr w:rsidR="00D82627" w:rsidRPr="00FC5969" w:rsidTr="009124E7">
        <w:trPr>
          <w:trHeight w:val="307"/>
        </w:trPr>
        <w:tc>
          <w:tcPr>
            <w:tcW w:w="5670" w:type="dxa"/>
          </w:tcPr>
          <w:p w:rsidR="00D82627" w:rsidRPr="00721F8A" w:rsidRDefault="00D82627" w:rsidP="00B33097">
            <w:pPr>
              <w:pStyle w:val="ps1Char"/>
            </w:pPr>
            <w:r w:rsidRPr="00721F8A">
              <w:rPr>
                <w:rFonts w:hint="cs"/>
                <w:rtl/>
              </w:rPr>
              <w:t>3</w:t>
            </w:r>
          </w:p>
        </w:tc>
        <w:tc>
          <w:tcPr>
            <w:tcW w:w="3330" w:type="dxa"/>
            <w:shd w:val="clear" w:color="auto" w:fill="D9D9D9"/>
          </w:tcPr>
          <w:p w:rsidR="00D82627" w:rsidRPr="00B9195A" w:rsidRDefault="00D82627" w:rsidP="00B33097">
            <w:pPr>
              <w:pStyle w:val="ps1Char"/>
            </w:pPr>
            <w:r w:rsidRPr="00B9195A">
              <w:rPr>
                <w:rtl/>
              </w:rPr>
              <w:t>الساعات الفعلية (نظري</w:t>
            </w:r>
            <w:r w:rsidRPr="00B9195A">
              <w:rPr>
                <w:rFonts w:hint="cs"/>
                <w:rtl/>
              </w:rPr>
              <w:t>ة</w:t>
            </w:r>
            <w:r w:rsidRPr="00B9195A">
              <w:rPr>
                <w:rtl/>
              </w:rPr>
              <w:t>، عملي</w:t>
            </w:r>
            <w:r w:rsidRPr="00B9195A">
              <w:rPr>
                <w:rFonts w:hint="cs"/>
                <w:rtl/>
              </w:rPr>
              <w:t>ة</w:t>
            </w:r>
            <w:r w:rsidRPr="00B9195A">
              <w:rPr>
                <w:rtl/>
              </w:rPr>
              <w:t>)</w:t>
            </w:r>
          </w:p>
        </w:tc>
        <w:tc>
          <w:tcPr>
            <w:tcW w:w="990" w:type="dxa"/>
            <w:vMerge/>
            <w:vAlign w:val="center"/>
          </w:tcPr>
          <w:p w:rsidR="00D82627" w:rsidRPr="00FC5969" w:rsidRDefault="00D82627" w:rsidP="009124E7">
            <w:pPr>
              <w:bidi/>
              <w:spacing w:before="40" w:after="40"/>
              <w:jc w:val="center"/>
              <w:rPr>
                <w:rFonts w:ascii="Cambria" w:hAnsi="Cambria" w:cs="Arial"/>
                <w:b/>
                <w:sz w:val="22"/>
              </w:rPr>
            </w:pPr>
          </w:p>
        </w:tc>
      </w:tr>
      <w:tr w:rsidR="00D82627" w:rsidRPr="00FC5969" w:rsidTr="009124E7">
        <w:trPr>
          <w:trHeight w:val="354"/>
        </w:trPr>
        <w:tc>
          <w:tcPr>
            <w:tcW w:w="5670" w:type="dxa"/>
          </w:tcPr>
          <w:p w:rsidR="00D82627" w:rsidRPr="00721F8A" w:rsidRDefault="00D82627" w:rsidP="00B33097">
            <w:pPr>
              <w:pStyle w:val="ps1Char"/>
            </w:pPr>
          </w:p>
        </w:tc>
        <w:tc>
          <w:tcPr>
            <w:tcW w:w="3330" w:type="dxa"/>
            <w:shd w:val="clear" w:color="auto" w:fill="D9D9D9"/>
            <w:vAlign w:val="center"/>
          </w:tcPr>
          <w:p w:rsidR="00D82627" w:rsidRPr="00B83070" w:rsidRDefault="00D82627" w:rsidP="009124E7">
            <w:pPr>
              <w:pStyle w:val="ps2"/>
              <w:bidi/>
              <w:spacing w:before="40" w:after="40" w:line="240" w:lineRule="auto"/>
              <w:rPr>
                <w:rFonts w:ascii="Simplified Arabic" w:hAnsi="Simplified Arabic" w:cs="Simplified Arabic"/>
                <w:b w:val="0"/>
                <w:bCs w:val="0"/>
                <w:sz w:val="22"/>
              </w:rPr>
            </w:pPr>
            <w:r w:rsidRPr="00B83070">
              <w:rPr>
                <w:rFonts w:ascii="Simplified Arabic" w:hAnsi="Simplified Arabic" w:cs="Simplified Arabic"/>
                <w:b w:val="0"/>
                <w:bCs w:val="0"/>
                <w:sz w:val="22"/>
                <w:szCs w:val="22"/>
                <w:rtl/>
              </w:rPr>
              <w:t>المتطلّب</w:t>
            </w:r>
            <w:r w:rsidRPr="00B83070">
              <w:rPr>
                <w:rFonts w:ascii="Simplified Arabic" w:hAnsi="Simplified Arabic" w:cs="Simplified Arabic" w:hint="cs"/>
                <w:b w:val="0"/>
                <w:bCs w:val="0"/>
                <w:sz w:val="22"/>
                <w:szCs w:val="22"/>
                <w:rtl/>
              </w:rPr>
              <w:t>ات</w:t>
            </w:r>
            <w:r w:rsidRPr="00B83070">
              <w:rPr>
                <w:rFonts w:ascii="Simplified Arabic" w:hAnsi="Simplified Arabic" w:cs="Simplified Arabic"/>
                <w:b w:val="0"/>
                <w:bCs w:val="0"/>
                <w:sz w:val="22"/>
                <w:szCs w:val="22"/>
                <w:rtl/>
              </w:rPr>
              <w:t xml:space="preserve"> السابق</w:t>
            </w:r>
            <w:r w:rsidRPr="00B83070">
              <w:rPr>
                <w:rFonts w:ascii="Simplified Arabic" w:hAnsi="Simplified Arabic" w:cs="Simplified Arabic" w:hint="cs"/>
                <w:b w:val="0"/>
                <w:bCs w:val="0"/>
                <w:sz w:val="22"/>
                <w:szCs w:val="22"/>
                <w:rtl/>
              </w:rPr>
              <w:t>ة</w:t>
            </w:r>
            <w:r>
              <w:rPr>
                <w:rFonts w:ascii="Simplified Arabic" w:hAnsi="Simplified Arabic" w:cs="Simplified Arabic"/>
                <w:b w:val="0"/>
                <w:bCs w:val="0"/>
                <w:sz w:val="22"/>
                <w:szCs w:val="22"/>
                <w:rtl/>
              </w:rPr>
              <w:t>/</w:t>
            </w:r>
            <w:r w:rsidRPr="00B83070">
              <w:rPr>
                <w:rFonts w:ascii="Simplified Arabic" w:hAnsi="Simplified Arabic" w:cs="Simplified Arabic"/>
                <w:b w:val="0"/>
                <w:bCs w:val="0"/>
                <w:sz w:val="22"/>
                <w:szCs w:val="22"/>
                <w:rtl/>
              </w:rPr>
              <w:t>المتطلب</w:t>
            </w:r>
            <w:r w:rsidRPr="00B83070">
              <w:rPr>
                <w:rFonts w:ascii="Simplified Arabic" w:hAnsi="Simplified Arabic" w:cs="Simplified Arabic" w:hint="cs"/>
                <w:b w:val="0"/>
                <w:bCs w:val="0"/>
                <w:sz w:val="22"/>
                <w:szCs w:val="22"/>
                <w:rtl/>
              </w:rPr>
              <w:t>اتالمتزامنة</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4</w:t>
            </w:r>
          </w:p>
        </w:tc>
      </w:tr>
      <w:tr w:rsidR="00D82627" w:rsidRPr="00FC5969" w:rsidTr="009124E7">
        <w:trPr>
          <w:trHeight w:val="307"/>
        </w:trPr>
        <w:tc>
          <w:tcPr>
            <w:tcW w:w="5670" w:type="dxa"/>
          </w:tcPr>
          <w:p w:rsidR="00D82627" w:rsidRPr="00721F8A" w:rsidRDefault="00D82627" w:rsidP="00B33097">
            <w:pPr>
              <w:pStyle w:val="ps1Char"/>
            </w:pPr>
            <w:r w:rsidRPr="00721F8A">
              <w:rPr>
                <w:rFonts w:hint="cs"/>
                <w:rtl/>
              </w:rPr>
              <w:t xml:space="preserve">الإرشاد والتربية الخاصة </w:t>
            </w: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tl/>
                <w:lang w:bidi="ar-JO"/>
              </w:rPr>
            </w:pPr>
            <w:r w:rsidRPr="004B5C8D">
              <w:rPr>
                <w:rFonts w:ascii="Simplified Arabic" w:hAnsi="Simplified Arabic" w:cs="Simplified Arabic"/>
                <w:b w:val="0"/>
                <w:bCs w:val="0"/>
                <w:sz w:val="22"/>
                <w:szCs w:val="22"/>
                <w:rtl/>
                <w:lang w:bidi="ar-JO"/>
              </w:rPr>
              <w:t>اسم البرنامج</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5</w:t>
            </w:r>
          </w:p>
        </w:tc>
      </w:tr>
      <w:tr w:rsidR="00D82627" w:rsidRPr="00FC5969" w:rsidTr="009124E7">
        <w:trPr>
          <w:trHeight w:val="307"/>
        </w:trPr>
        <w:tc>
          <w:tcPr>
            <w:tcW w:w="5670" w:type="dxa"/>
          </w:tcPr>
          <w:p w:rsidR="00D82627" w:rsidRPr="00721F8A" w:rsidRDefault="00D82627" w:rsidP="00B33097">
            <w:pPr>
              <w:pStyle w:val="ps1Char"/>
            </w:pP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Pr>
            </w:pPr>
            <w:r w:rsidRPr="004B5C8D">
              <w:rPr>
                <w:rFonts w:ascii="Simplified Arabic" w:hAnsi="Simplified Arabic" w:cs="Simplified Arabic"/>
                <w:b w:val="0"/>
                <w:bCs w:val="0"/>
                <w:sz w:val="22"/>
                <w:szCs w:val="22"/>
                <w:rtl/>
              </w:rPr>
              <w:t>رقم البرنامج</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6</w:t>
            </w:r>
          </w:p>
        </w:tc>
      </w:tr>
      <w:tr w:rsidR="00D82627" w:rsidRPr="00FC5969" w:rsidTr="009124E7">
        <w:trPr>
          <w:trHeight w:val="307"/>
        </w:trPr>
        <w:tc>
          <w:tcPr>
            <w:tcW w:w="5670" w:type="dxa"/>
          </w:tcPr>
          <w:p w:rsidR="00D82627" w:rsidRPr="00721F8A" w:rsidRDefault="00D82627" w:rsidP="00B33097">
            <w:pPr>
              <w:pStyle w:val="ps1Char"/>
            </w:pPr>
            <w:r w:rsidRPr="00721F8A">
              <w:rPr>
                <w:rFonts w:hint="cs"/>
                <w:rtl/>
              </w:rPr>
              <w:t xml:space="preserve">الجامعة الأردنية </w:t>
            </w: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Pr>
            </w:pPr>
            <w:r w:rsidRPr="004B5C8D">
              <w:rPr>
                <w:rFonts w:ascii="Simplified Arabic" w:hAnsi="Simplified Arabic" w:cs="Simplified Arabic"/>
                <w:b w:val="0"/>
                <w:bCs w:val="0"/>
                <w:sz w:val="22"/>
                <w:szCs w:val="22"/>
                <w:rtl/>
              </w:rPr>
              <w:t>اسم الجامعة</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7</w:t>
            </w:r>
          </w:p>
        </w:tc>
      </w:tr>
      <w:tr w:rsidR="00D82627" w:rsidRPr="00FC5969" w:rsidTr="009124E7">
        <w:trPr>
          <w:trHeight w:val="307"/>
        </w:trPr>
        <w:tc>
          <w:tcPr>
            <w:tcW w:w="5670" w:type="dxa"/>
          </w:tcPr>
          <w:p w:rsidR="00D82627" w:rsidRPr="00721F8A" w:rsidRDefault="00D82627" w:rsidP="00B33097">
            <w:pPr>
              <w:pStyle w:val="ps1Char"/>
            </w:pPr>
            <w:r w:rsidRPr="00721F8A">
              <w:rPr>
                <w:rFonts w:hint="cs"/>
                <w:rtl/>
              </w:rPr>
              <w:t xml:space="preserve">العلوم التربوية </w:t>
            </w: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Pr>
            </w:pPr>
            <w:r w:rsidRPr="004B5C8D">
              <w:rPr>
                <w:rFonts w:ascii="Simplified Arabic" w:hAnsi="Simplified Arabic" w:cs="Simplified Arabic"/>
                <w:b w:val="0"/>
                <w:bCs w:val="0"/>
                <w:sz w:val="22"/>
                <w:szCs w:val="22"/>
                <w:rtl/>
              </w:rPr>
              <w:t>الكلية</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8</w:t>
            </w:r>
          </w:p>
        </w:tc>
      </w:tr>
      <w:tr w:rsidR="00D82627" w:rsidRPr="00FC5969" w:rsidTr="009124E7">
        <w:trPr>
          <w:trHeight w:val="307"/>
        </w:trPr>
        <w:tc>
          <w:tcPr>
            <w:tcW w:w="5670" w:type="dxa"/>
          </w:tcPr>
          <w:p w:rsidR="00D82627" w:rsidRPr="00721F8A" w:rsidRDefault="00D82627" w:rsidP="00B33097">
            <w:pPr>
              <w:pStyle w:val="ps1Char"/>
            </w:pPr>
            <w:r w:rsidRPr="00721F8A">
              <w:rPr>
                <w:rFonts w:hint="cs"/>
                <w:rtl/>
              </w:rPr>
              <w:t xml:space="preserve">الإرشاد والتربية الخاصة </w:t>
            </w: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Pr>
            </w:pPr>
            <w:r w:rsidRPr="004B5C8D">
              <w:rPr>
                <w:rFonts w:ascii="Simplified Arabic" w:hAnsi="Simplified Arabic" w:cs="Simplified Arabic"/>
                <w:b w:val="0"/>
                <w:bCs w:val="0"/>
                <w:sz w:val="22"/>
                <w:szCs w:val="22"/>
                <w:rtl/>
              </w:rPr>
              <w:t>القسم</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9</w:t>
            </w:r>
          </w:p>
        </w:tc>
      </w:tr>
      <w:tr w:rsidR="00D82627" w:rsidRPr="00FC5969" w:rsidTr="009124E7">
        <w:trPr>
          <w:trHeight w:val="399"/>
        </w:trPr>
        <w:tc>
          <w:tcPr>
            <w:tcW w:w="5670" w:type="dxa"/>
          </w:tcPr>
          <w:p w:rsidR="00D82627" w:rsidRPr="00721F8A" w:rsidRDefault="00D82627" w:rsidP="00B33097">
            <w:pPr>
              <w:pStyle w:val="ps1Char"/>
            </w:pPr>
            <w:r w:rsidRPr="00721F8A">
              <w:rPr>
                <w:rFonts w:hint="cs"/>
                <w:rtl/>
              </w:rPr>
              <w:t xml:space="preserve">بكالوريوس </w:t>
            </w: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Pr>
            </w:pPr>
            <w:r w:rsidRPr="004B5C8D">
              <w:rPr>
                <w:rFonts w:ascii="Simplified Arabic" w:hAnsi="Simplified Arabic" w:cs="Simplified Arabic"/>
                <w:b w:val="0"/>
                <w:bCs w:val="0"/>
                <w:sz w:val="22"/>
                <w:szCs w:val="22"/>
                <w:rtl/>
              </w:rPr>
              <w:t>مستوى المادة</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10</w:t>
            </w:r>
          </w:p>
        </w:tc>
      </w:tr>
      <w:tr w:rsidR="00D82627" w:rsidRPr="00FC5969" w:rsidTr="009124E7">
        <w:trPr>
          <w:trHeight w:val="307"/>
        </w:trPr>
        <w:tc>
          <w:tcPr>
            <w:tcW w:w="5670" w:type="dxa"/>
          </w:tcPr>
          <w:p w:rsidR="00D82627" w:rsidRPr="00721F8A" w:rsidRDefault="004671AC" w:rsidP="003E6C3E">
            <w:pPr>
              <w:pStyle w:val="ps1Char"/>
              <w:rPr>
                <w:rtl/>
                <w:lang w:val="en-US"/>
              </w:rPr>
            </w:pPr>
            <w:r>
              <w:rPr>
                <w:rtl/>
                <w:lang w:val="en-US"/>
              </w:rPr>
              <w:t>الفصل ال</w:t>
            </w:r>
            <w:r w:rsidR="003E6C3E">
              <w:rPr>
                <w:rFonts w:hint="cs"/>
                <w:rtl/>
                <w:lang w:val="en-US"/>
              </w:rPr>
              <w:t>أول</w:t>
            </w:r>
            <w:r w:rsidR="001A4E60" w:rsidRPr="001A4E60">
              <w:rPr>
                <w:rtl/>
                <w:lang w:val="en-US"/>
              </w:rPr>
              <w:t xml:space="preserve"> 202</w:t>
            </w:r>
            <w:r w:rsidR="003E6C3E">
              <w:rPr>
                <w:rFonts w:hint="cs"/>
                <w:rtl/>
                <w:lang w:val="en-US"/>
              </w:rPr>
              <w:t>4</w:t>
            </w:r>
            <w:r w:rsidR="001A4E60" w:rsidRPr="001A4E60">
              <w:rPr>
                <w:rtl/>
                <w:lang w:val="en-US"/>
              </w:rPr>
              <w:t>-202</w:t>
            </w:r>
            <w:r w:rsidR="003E6C3E">
              <w:rPr>
                <w:rFonts w:hint="cs"/>
                <w:rtl/>
                <w:lang w:val="en-US"/>
              </w:rPr>
              <w:t>5</w:t>
            </w:r>
          </w:p>
        </w:tc>
        <w:tc>
          <w:tcPr>
            <w:tcW w:w="3330" w:type="dxa"/>
            <w:shd w:val="clear" w:color="auto" w:fill="D9D9D9"/>
          </w:tcPr>
          <w:p w:rsidR="00D82627" w:rsidRPr="004B5C8D" w:rsidRDefault="00D82627" w:rsidP="009124E7">
            <w:pPr>
              <w:tabs>
                <w:tab w:val="left" w:pos="900"/>
              </w:tabs>
              <w:bidi/>
              <w:rPr>
                <w:rFonts w:ascii="Simplified Arabic" w:hAnsi="Simplified Arabic" w:cs="Simplified Arabic"/>
                <w:bCs/>
                <w:sz w:val="22"/>
              </w:rPr>
            </w:pPr>
            <w:r w:rsidRPr="004B5C8D">
              <w:rPr>
                <w:rFonts w:ascii="Simplified Arabic" w:hAnsi="Simplified Arabic" w:cs="Simplified Arabic"/>
                <w:sz w:val="22"/>
                <w:szCs w:val="22"/>
                <w:rtl/>
              </w:rPr>
              <w:t>العام الجامعي/ الفصل الدراسي</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11</w:t>
            </w:r>
          </w:p>
        </w:tc>
      </w:tr>
      <w:tr w:rsidR="00D82627" w:rsidRPr="00FC5969" w:rsidTr="009124E7">
        <w:trPr>
          <w:trHeight w:val="307"/>
        </w:trPr>
        <w:tc>
          <w:tcPr>
            <w:tcW w:w="5670" w:type="dxa"/>
          </w:tcPr>
          <w:p w:rsidR="00D82627" w:rsidRPr="00721F8A" w:rsidRDefault="00D82627" w:rsidP="00B33097">
            <w:pPr>
              <w:pStyle w:val="ps1Char"/>
            </w:pPr>
          </w:p>
        </w:tc>
        <w:tc>
          <w:tcPr>
            <w:tcW w:w="3330" w:type="dxa"/>
            <w:shd w:val="clear" w:color="auto" w:fill="D9D9D9"/>
            <w:vAlign w:val="center"/>
          </w:tcPr>
          <w:p w:rsidR="00D82627" w:rsidRPr="00B83070" w:rsidRDefault="00D82627" w:rsidP="009124E7">
            <w:pPr>
              <w:pStyle w:val="ps2"/>
              <w:bidi/>
              <w:spacing w:before="40" w:after="40" w:line="240" w:lineRule="auto"/>
              <w:rPr>
                <w:rFonts w:ascii="Simplified Arabic" w:hAnsi="Simplified Arabic" w:cs="Simplified Arabic"/>
                <w:b w:val="0"/>
                <w:bCs w:val="0"/>
                <w:sz w:val="22"/>
              </w:rPr>
            </w:pPr>
            <w:r w:rsidRPr="00B83070">
              <w:rPr>
                <w:rFonts w:ascii="Simplified Arabic" w:hAnsi="Simplified Arabic" w:cs="Simplified Arabic" w:hint="cs"/>
                <w:b w:val="0"/>
                <w:bCs w:val="0"/>
                <w:sz w:val="22"/>
                <w:szCs w:val="22"/>
                <w:rtl/>
              </w:rPr>
              <w:t>الدرجة العلمية للبرنامج</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12</w:t>
            </w:r>
          </w:p>
        </w:tc>
      </w:tr>
      <w:tr w:rsidR="00D82627" w:rsidRPr="00FC5969" w:rsidTr="009124E7">
        <w:trPr>
          <w:trHeight w:val="307"/>
        </w:trPr>
        <w:tc>
          <w:tcPr>
            <w:tcW w:w="5670" w:type="dxa"/>
          </w:tcPr>
          <w:p w:rsidR="00D82627" w:rsidRPr="00721F8A" w:rsidDel="000E10C1" w:rsidRDefault="00D82627" w:rsidP="00B33097">
            <w:pPr>
              <w:pStyle w:val="ps1Char"/>
            </w:pPr>
            <w:r w:rsidRPr="00721F8A">
              <w:rPr>
                <w:rFonts w:hint="cs"/>
                <w:rtl/>
              </w:rPr>
              <w:t>-</w:t>
            </w:r>
          </w:p>
        </w:tc>
        <w:tc>
          <w:tcPr>
            <w:tcW w:w="3330" w:type="dxa"/>
            <w:shd w:val="clear" w:color="auto" w:fill="D9D9D9"/>
            <w:vAlign w:val="center"/>
          </w:tcPr>
          <w:p w:rsidR="00D82627" w:rsidRPr="004B5C8D" w:rsidRDefault="00D82627" w:rsidP="009124E7">
            <w:pPr>
              <w:pStyle w:val="Default"/>
              <w:bidi/>
              <w:rPr>
                <w:rFonts w:ascii="Simplified Arabic" w:hAnsi="Simplified Arabic" w:cs="Simplified Arabic"/>
                <w:sz w:val="22"/>
                <w:szCs w:val="22"/>
              </w:rPr>
            </w:pPr>
            <w:r w:rsidRPr="004B5C8D">
              <w:rPr>
                <w:rFonts w:ascii="Simplified Arabic" w:hAnsi="Simplified Arabic" w:cs="Simplified Arabic"/>
                <w:sz w:val="22"/>
                <w:szCs w:val="22"/>
                <w:rtl/>
              </w:rPr>
              <w:t>الأقسام الأخرى المشتركة في تدريس المادة</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13</w:t>
            </w:r>
          </w:p>
        </w:tc>
      </w:tr>
      <w:tr w:rsidR="00D82627" w:rsidRPr="00FC5969" w:rsidTr="009124E7">
        <w:trPr>
          <w:trHeight w:val="399"/>
        </w:trPr>
        <w:tc>
          <w:tcPr>
            <w:tcW w:w="5670" w:type="dxa"/>
            <w:vAlign w:val="center"/>
          </w:tcPr>
          <w:p w:rsidR="00D82627" w:rsidRPr="00721F8A" w:rsidRDefault="00D82627" w:rsidP="00B33097">
            <w:pPr>
              <w:pStyle w:val="ps1Char"/>
            </w:pPr>
            <w:r w:rsidRPr="00721F8A">
              <w:rPr>
                <w:rFonts w:hint="cs"/>
                <w:rtl/>
              </w:rPr>
              <w:t xml:space="preserve">اللغة العربية </w:t>
            </w:r>
          </w:p>
        </w:tc>
        <w:tc>
          <w:tcPr>
            <w:tcW w:w="3330" w:type="dxa"/>
            <w:shd w:val="clear" w:color="auto" w:fill="D9D9D9"/>
            <w:vAlign w:val="center"/>
          </w:tcPr>
          <w:p w:rsidR="00D82627" w:rsidRPr="004B5C8D" w:rsidRDefault="00D82627" w:rsidP="009124E7">
            <w:pPr>
              <w:pStyle w:val="ps2"/>
              <w:bidi/>
              <w:spacing w:before="40" w:after="40" w:line="240" w:lineRule="auto"/>
              <w:rPr>
                <w:rFonts w:ascii="Simplified Arabic" w:hAnsi="Simplified Arabic" w:cs="Simplified Arabic"/>
                <w:b w:val="0"/>
                <w:bCs w:val="0"/>
                <w:sz w:val="22"/>
              </w:rPr>
            </w:pPr>
            <w:r w:rsidRPr="004B5C8D">
              <w:rPr>
                <w:rFonts w:ascii="Simplified Arabic" w:hAnsi="Simplified Arabic" w:cs="Simplified Arabic"/>
                <w:b w:val="0"/>
                <w:bCs w:val="0"/>
                <w:sz w:val="22"/>
                <w:szCs w:val="22"/>
                <w:rtl/>
              </w:rPr>
              <w:t>لغة التدريس</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14</w:t>
            </w:r>
          </w:p>
        </w:tc>
      </w:tr>
      <w:tr w:rsidR="00D82627" w:rsidRPr="00FC5969" w:rsidTr="009124E7">
        <w:trPr>
          <w:trHeight w:val="307"/>
        </w:trPr>
        <w:tc>
          <w:tcPr>
            <w:tcW w:w="5670" w:type="dxa"/>
          </w:tcPr>
          <w:p w:rsidR="00D82627" w:rsidRPr="00721F8A" w:rsidRDefault="00C87835" w:rsidP="00B33097">
            <w:pPr>
              <w:pStyle w:val="ps1Char"/>
            </w:pPr>
            <w:r>
              <w:rPr>
                <w:rFonts w:hint="cs"/>
                <w:rtl/>
              </w:rPr>
              <w:t>2018-2019</w:t>
            </w:r>
          </w:p>
        </w:tc>
        <w:tc>
          <w:tcPr>
            <w:tcW w:w="3330" w:type="dxa"/>
            <w:shd w:val="clear" w:color="auto" w:fill="D9D9D9"/>
            <w:vAlign w:val="center"/>
          </w:tcPr>
          <w:p w:rsidR="00D82627" w:rsidRPr="005867A1" w:rsidRDefault="00D82627" w:rsidP="009124E7">
            <w:pPr>
              <w:pStyle w:val="ps2"/>
              <w:bidi/>
              <w:spacing w:before="40" w:after="40" w:line="240" w:lineRule="auto"/>
              <w:rPr>
                <w:rFonts w:ascii="Simplified Arabic" w:hAnsi="Simplified Arabic" w:cs="Simplified Arabic"/>
                <w:b w:val="0"/>
                <w:bCs w:val="0"/>
                <w:sz w:val="22"/>
              </w:rPr>
            </w:pPr>
            <w:r w:rsidRPr="005867A1">
              <w:rPr>
                <w:rFonts w:ascii="Simplified Arabic" w:hAnsi="Simplified Arabic" w:cs="Simplified Arabic"/>
                <w:b w:val="0"/>
                <w:bCs w:val="0"/>
                <w:sz w:val="22"/>
                <w:szCs w:val="22"/>
                <w:rtl/>
              </w:rPr>
              <w:t xml:space="preserve">تاريخ استحداث </w:t>
            </w:r>
            <w:r w:rsidRPr="005867A1">
              <w:rPr>
                <w:rFonts w:ascii="Simplified Arabic" w:hAnsi="Simplified Arabic" w:cs="Simplified Arabic" w:hint="cs"/>
                <w:b w:val="0"/>
                <w:bCs w:val="0"/>
                <w:sz w:val="22"/>
                <w:szCs w:val="22"/>
                <w:rtl/>
              </w:rPr>
              <w:t>مخطط المادة الدراسية</w:t>
            </w:r>
            <w:r w:rsidRPr="005867A1">
              <w:rPr>
                <w:rFonts w:ascii="Simplified Arabic" w:hAnsi="Simplified Arabic" w:cs="Simplified Arabic"/>
                <w:b w:val="0"/>
                <w:bCs w:val="0"/>
                <w:sz w:val="22"/>
                <w:szCs w:val="22"/>
                <w:rtl/>
              </w:rPr>
              <w:t xml:space="preserve">/ </w:t>
            </w:r>
            <w:r w:rsidRPr="005867A1">
              <w:rPr>
                <w:rFonts w:ascii="Simplified Arabic" w:hAnsi="Simplified Arabic" w:cs="Simplified Arabic" w:hint="cs"/>
                <w:b w:val="0"/>
                <w:bCs w:val="0"/>
                <w:sz w:val="22"/>
                <w:szCs w:val="22"/>
                <w:rtl/>
              </w:rPr>
              <w:t>تاريخ مراجعة مخطط المادة الدراسية</w:t>
            </w:r>
          </w:p>
        </w:tc>
        <w:tc>
          <w:tcPr>
            <w:tcW w:w="990" w:type="dxa"/>
            <w:vAlign w:val="center"/>
          </w:tcPr>
          <w:p w:rsidR="00D82627" w:rsidRPr="00FC5969" w:rsidRDefault="00D82627" w:rsidP="009124E7">
            <w:pPr>
              <w:bidi/>
              <w:spacing w:before="40" w:after="40"/>
              <w:jc w:val="center"/>
              <w:rPr>
                <w:rFonts w:ascii="Cambria" w:hAnsi="Cambria" w:cs="Arial"/>
                <w:b/>
                <w:sz w:val="22"/>
              </w:rPr>
            </w:pPr>
            <w:r>
              <w:rPr>
                <w:rFonts w:ascii="Cambria" w:hAnsi="Cambria" w:cs="Arial"/>
                <w:b/>
                <w:sz w:val="22"/>
                <w:szCs w:val="22"/>
              </w:rPr>
              <w:t>.</w:t>
            </w:r>
            <w:r w:rsidRPr="00FC5969">
              <w:rPr>
                <w:rFonts w:ascii="Cambria" w:hAnsi="Cambria" w:cs="Arial"/>
                <w:b/>
                <w:sz w:val="22"/>
                <w:szCs w:val="22"/>
              </w:rPr>
              <w:t>15</w:t>
            </w:r>
          </w:p>
        </w:tc>
      </w:tr>
    </w:tbl>
    <w:p w:rsidR="00F66901" w:rsidRPr="00863535" w:rsidRDefault="00F66901" w:rsidP="00B33097">
      <w:pPr>
        <w:pStyle w:val="ps1Char"/>
        <w:rPr>
          <w:rtl/>
        </w:rPr>
      </w:pPr>
      <w:r w:rsidRPr="00863535">
        <w:rPr>
          <w:rtl/>
        </w:rPr>
        <w:t>16</w:t>
      </w:r>
      <w:r w:rsidRPr="00863535">
        <w:t>.</w:t>
      </w:r>
      <w:r w:rsidRPr="00863535">
        <w:rPr>
          <w:rtl/>
        </w:rPr>
        <w:t xml:space="preserve"> منسّق المادة</w:t>
      </w:r>
    </w:p>
    <w:p w:rsidR="00F66901" w:rsidRPr="00A75C88" w:rsidRDefault="00F66901" w:rsidP="00F66901">
      <w:pPr>
        <w:pStyle w:val="ps2"/>
        <w:bidi/>
        <w:spacing w:before="120" w:after="120" w:line="240" w:lineRule="auto"/>
        <w:rPr>
          <w:rFonts w:ascii="Cambria" w:hAnsi="Cambria"/>
          <w:sz w:val="22"/>
          <w:szCs w:val="22"/>
        </w:rPr>
      </w:pPr>
      <w:r>
        <w:rPr>
          <w:rFonts w:ascii="Cambria" w:hAnsi="Cambria" w:hint="cs"/>
          <w:sz w:val="22"/>
          <w:szCs w:val="22"/>
          <w:rtl/>
        </w:rPr>
        <w:t>17</w:t>
      </w:r>
      <w:r>
        <w:rPr>
          <w:rFonts w:ascii="Cambria" w:hAnsi="Cambria"/>
          <w:sz w:val="22"/>
          <w:szCs w:val="22"/>
        </w:rPr>
        <w:t>.</w:t>
      </w:r>
      <w:r w:rsidR="0040521C">
        <w:rPr>
          <w:rFonts w:ascii="Cambria" w:hAnsi="Cambria" w:hint="cs"/>
          <w:sz w:val="22"/>
          <w:szCs w:val="22"/>
          <w:rtl/>
        </w:rPr>
        <w:t>مدرس</w:t>
      </w:r>
      <w:r>
        <w:rPr>
          <w:rFonts w:ascii="Cambria" w:hAnsi="Cambria" w:hint="cs"/>
          <w:sz w:val="22"/>
          <w:szCs w:val="22"/>
          <w:rtl/>
        </w:rPr>
        <w:t xml:space="preserve">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66901" w:rsidRPr="00FC5969" w:rsidTr="009124E7">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rsidR="00811E97" w:rsidRPr="00811E97" w:rsidRDefault="00811E97" w:rsidP="00B33097">
            <w:pPr>
              <w:pStyle w:val="ps1Char"/>
              <w:rPr>
                <w:rtl/>
              </w:rPr>
            </w:pPr>
            <w:r w:rsidRPr="00811E97">
              <w:rPr>
                <w:rFonts w:hint="cs"/>
                <w:rtl/>
              </w:rPr>
              <w:t>د. عبدالله المهايرة</w:t>
            </w:r>
            <w:r w:rsidR="007E113E">
              <w:t>.</w:t>
            </w:r>
          </w:p>
          <w:p w:rsidR="00811E97" w:rsidRPr="00811E97" w:rsidRDefault="00811E97" w:rsidP="003E6C3E">
            <w:pPr>
              <w:pStyle w:val="ps1Char"/>
              <w:rPr>
                <w:rtl/>
              </w:rPr>
            </w:pPr>
            <w:r w:rsidRPr="00811E97">
              <w:rPr>
                <w:rFonts w:hint="cs"/>
                <w:rtl/>
              </w:rPr>
              <w:t>رقم المكتب(174)، الساعات المكتبية</w:t>
            </w:r>
            <w:r w:rsidR="00B35D58">
              <w:rPr>
                <w:rtl/>
              </w:rPr>
              <w:t>(</w:t>
            </w:r>
            <w:r w:rsidR="003E6C3E">
              <w:rPr>
                <w:rFonts w:hint="cs"/>
                <w:rtl/>
              </w:rPr>
              <w:t>12</w:t>
            </w:r>
            <w:r w:rsidR="00B35D58">
              <w:rPr>
                <w:rtl/>
              </w:rPr>
              <w:t>:30 –30 :</w:t>
            </w:r>
            <w:bookmarkStart w:id="0" w:name="_GoBack"/>
            <w:bookmarkEnd w:id="0"/>
            <w:r w:rsidR="003E6C3E">
              <w:rPr>
                <w:rtl/>
              </w:rPr>
              <w:t xml:space="preserve"> </w:t>
            </w:r>
            <w:r w:rsidR="00B35D58">
              <w:rPr>
                <w:rtl/>
              </w:rPr>
              <w:t>1)</w:t>
            </w:r>
            <w:r w:rsidRPr="00811E97">
              <w:rPr>
                <w:rFonts w:hint="cs"/>
                <w:rtl/>
              </w:rPr>
              <w:t xml:space="preserve"> ( ح، ث، خ )، رقم الهاتف(24528)، البريد الإلكتروني (</w:t>
            </w:r>
            <w:r w:rsidRPr="00811E97">
              <w:rPr>
                <w:rFonts w:asciiTheme="minorHAnsi" w:hAnsiTheme="minorHAnsi"/>
                <w:lang w:val="en-US"/>
              </w:rPr>
              <w:t>a.mahaere.ju.edu.jo</w:t>
            </w:r>
            <w:r w:rsidRPr="00811E97">
              <w:rPr>
                <w:rFonts w:hint="cs"/>
                <w:rtl/>
              </w:rPr>
              <w:t>)</w:t>
            </w:r>
          </w:p>
          <w:p w:rsidR="00F66901" w:rsidRPr="00811E97" w:rsidRDefault="00811E97" w:rsidP="002A0D75">
            <w:pPr>
              <w:bidi/>
              <w:rPr>
                <w:rFonts w:ascii="Cambria" w:hAnsi="Cambria"/>
                <w:b/>
                <w:bCs/>
                <w:sz w:val="22"/>
                <w:lang w:val="en-US"/>
              </w:rPr>
            </w:pPr>
            <w:r w:rsidRPr="00811E97">
              <w:rPr>
                <w:rFonts w:hint="cs"/>
                <w:b/>
                <w:bCs/>
                <w:rtl/>
              </w:rPr>
              <w:t xml:space="preserve">    </w:t>
            </w:r>
          </w:p>
        </w:tc>
      </w:tr>
    </w:tbl>
    <w:p w:rsidR="00F66901" w:rsidRPr="00FC5969" w:rsidRDefault="00F66901" w:rsidP="00F66901">
      <w:pPr>
        <w:pStyle w:val="Heading7"/>
        <w:bidi/>
        <w:rPr>
          <w:rFonts w:ascii="Cambria" w:hAnsi="Cambria"/>
          <w:b/>
          <w:bCs/>
          <w:sz w:val="22"/>
          <w:szCs w:val="22"/>
          <w:u w:val="none"/>
        </w:rPr>
      </w:pPr>
      <w:r>
        <w:rPr>
          <w:rFonts w:ascii="Cambria" w:hAnsi="Cambria" w:cs="Arial" w:hint="cs"/>
          <w:b/>
          <w:bCs/>
          <w:sz w:val="22"/>
          <w:szCs w:val="22"/>
          <w:u w:val="none"/>
          <w:rtl/>
        </w:rPr>
        <w:t>18</w:t>
      </w:r>
      <w:r>
        <w:rPr>
          <w:rFonts w:ascii="Cambria" w:hAnsi="Cambria" w:cs="Arial"/>
          <w:b/>
          <w:bCs/>
          <w:sz w:val="22"/>
          <w:szCs w:val="22"/>
          <w:u w:val="none"/>
        </w:rPr>
        <w:t>.</w:t>
      </w:r>
      <w:r>
        <w:rPr>
          <w:rFonts w:ascii="Cambria" w:hAnsi="Cambria" w:cs="Arial" w:hint="cs"/>
          <w:b/>
          <w:bCs/>
          <w:sz w:val="22"/>
          <w:szCs w:val="22"/>
          <w:u w:val="none"/>
          <w:rtl/>
        </w:rPr>
        <w:t xml:space="preserve"> وصف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66901" w:rsidRPr="00FC5969" w:rsidTr="009124E7">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F66901" w:rsidRDefault="00F66901" w:rsidP="00B33097">
            <w:pPr>
              <w:pStyle w:val="ps1Char"/>
              <w:rPr>
                <w:rtl/>
              </w:rPr>
            </w:pPr>
            <w:r w:rsidRPr="00B9195A">
              <w:rPr>
                <w:rFonts w:hint="cs"/>
                <w:rtl/>
              </w:rPr>
              <w:t>كما هو مذكور في الخطة الدراسية المعتمدة</w:t>
            </w:r>
            <w:r w:rsidRPr="00B9195A">
              <w:t>.</w:t>
            </w:r>
          </w:p>
          <w:p w:rsidR="00F66901" w:rsidRPr="000461D8" w:rsidRDefault="00B33097" w:rsidP="009124E7">
            <w:pPr>
              <w:tabs>
                <w:tab w:val="left" w:pos="450"/>
              </w:tabs>
              <w:bidi/>
              <w:spacing w:after="100" w:afterAutospacing="1"/>
              <w:jc w:val="lowKashida"/>
              <w:rPr>
                <w:rFonts w:ascii="Simplified Arabic" w:hAnsi="Simplified Arabic" w:cs="Simplified Arabic"/>
                <w:sz w:val="22"/>
                <w:rtl/>
              </w:rPr>
            </w:pPr>
            <w:r>
              <w:rPr>
                <w:rFonts w:ascii="Simplified Arabic" w:hAnsi="Simplified Arabic" w:cs="Simplified Arabic"/>
                <w:rtl/>
              </w:rPr>
              <w:t xml:space="preserve">تتناول هذه المادة توضيح </w:t>
            </w:r>
            <w:r w:rsidR="00D82627" w:rsidRPr="000461D8">
              <w:rPr>
                <w:rFonts w:ascii="Simplified Arabic" w:hAnsi="Simplified Arabic" w:cs="Simplified Arabic"/>
                <w:rtl/>
              </w:rPr>
              <w:t>مفهوم الضغط النفسي</w:t>
            </w:r>
            <w:r w:rsidR="000461D8">
              <w:rPr>
                <w:rFonts w:ascii="Simplified Arabic" w:hAnsi="Simplified Arabic" w:cs="Simplified Arabic" w:hint="cs"/>
                <w:rtl/>
              </w:rPr>
              <w:t xml:space="preserve"> الايجابي والسلبي</w:t>
            </w:r>
            <w:r w:rsidR="00D82627" w:rsidRPr="000461D8">
              <w:rPr>
                <w:rFonts w:ascii="Simplified Arabic" w:hAnsi="Simplified Arabic" w:cs="Simplified Arabic"/>
                <w:rtl/>
              </w:rPr>
              <w:t>، ومؤشراته، ومصادرة ال</w:t>
            </w:r>
            <w:r w:rsidR="000461D8">
              <w:rPr>
                <w:rFonts w:ascii="Simplified Arabic" w:hAnsi="Simplified Arabic" w:cs="Simplified Arabic"/>
                <w:rtl/>
              </w:rPr>
              <w:t>متنوعة، وآثاره</w:t>
            </w:r>
            <w:r w:rsidR="00D82627" w:rsidRPr="000461D8">
              <w:rPr>
                <w:rFonts w:ascii="Simplified Arabic" w:hAnsi="Simplified Arabic" w:cs="Simplified Arabic"/>
                <w:rtl/>
              </w:rPr>
              <w:t xml:space="preserve"> </w:t>
            </w:r>
            <w:r w:rsidR="002E3789">
              <w:rPr>
                <w:rFonts w:ascii="Simplified Arabic" w:hAnsi="Simplified Arabic" w:cs="Simplified Arabic" w:hint="cs"/>
                <w:rtl/>
                <w:lang w:bidi="ar-JO"/>
              </w:rPr>
              <w:t>وأسبابه</w:t>
            </w:r>
            <w:r w:rsidR="0023525F">
              <w:rPr>
                <w:rFonts w:ascii="Simplified Arabic" w:hAnsi="Simplified Arabic" w:cs="Simplified Arabic" w:hint="cs"/>
                <w:rtl/>
                <w:lang w:bidi="ar-JO"/>
              </w:rPr>
              <w:t xml:space="preserve"> وأعراض الضغط النفسي، والعوامل النفسية والمبادئ العامة التي تزيد أو تخفف من الضغوط النفسية</w:t>
            </w:r>
            <w:r w:rsidR="00D82627" w:rsidRPr="000461D8">
              <w:rPr>
                <w:rFonts w:ascii="Simplified Arabic" w:hAnsi="Simplified Arabic" w:cs="Simplified Arabic"/>
                <w:rtl/>
              </w:rPr>
              <w:t>،</w:t>
            </w:r>
            <w:r w:rsidR="0023525F">
              <w:rPr>
                <w:rFonts w:ascii="Simplified Arabic" w:hAnsi="Simplified Arabic" w:cs="Simplified Arabic" w:hint="cs"/>
                <w:rtl/>
              </w:rPr>
              <w:t xml:space="preserve"> ومراحل تطور الضغوط النفسية،</w:t>
            </w:r>
            <w:r w:rsidR="00600662">
              <w:rPr>
                <w:rFonts w:ascii="Simplified Arabic" w:hAnsi="Simplified Arabic" w:cs="Simplified Arabic" w:hint="cs"/>
                <w:rtl/>
              </w:rPr>
              <w:t xml:space="preserve"> وخصائص</w:t>
            </w:r>
            <w:r w:rsidR="0023525F">
              <w:rPr>
                <w:rFonts w:ascii="Simplified Arabic" w:hAnsi="Simplified Arabic" w:cs="Simplified Arabic" w:hint="cs"/>
                <w:rtl/>
              </w:rPr>
              <w:t xml:space="preserve"> وأنماط</w:t>
            </w:r>
            <w:r w:rsidR="00600662">
              <w:rPr>
                <w:rFonts w:ascii="Simplified Arabic" w:hAnsi="Simplified Arabic" w:cs="Simplified Arabic" w:hint="cs"/>
                <w:rtl/>
              </w:rPr>
              <w:t xml:space="preserve"> الشخصية الأكثر تعرضاَ للضغط النفسي،</w:t>
            </w:r>
            <w:r w:rsidR="00D82627" w:rsidRPr="000461D8">
              <w:rPr>
                <w:rFonts w:ascii="Simplified Arabic" w:hAnsi="Simplified Arabic" w:cs="Simplified Arabic"/>
                <w:rtl/>
              </w:rPr>
              <w:t xml:space="preserve"> والاتجاهات النظرية في تفسيره، والطرق </w:t>
            </w:r>
            <w:r w:rsidR="002E3789">
              <w:rPr>
                <w:rFonts w:ascii="Simplified Arabic" w:hAnsi="Simplified Arabic" w:cs="Simplified Arabic" w:hint="cs"/>
                <w:rtl/>
              </w:rPr>
              <w:t xml:space="preserve">والأساليب </w:t>
            </w:r>
            <w:r w:rsidR="00AC4458" w:rsidRPr="000461D8">
              <w:rPr>
                <w:rFonts w:ascii="Simplified Arabic" w:hAnsi="Simplified Arabic" w:cs="Simplified Arabic" w:hint="cs"/>
                <w:rtl/>
              </w:rPr>
              <w:t>الإرشادية</w:t>
            </w:r>
            <w:r w:rsidR="00AC4458">
              <w:rPr>
                <w:rFonts w:ascii="Simplified Arabic" w:hAnsi="Simplified Arabic" w:cs="Simplified Arabic"/>
                <w:rtl/>
              </w:rPr>
              <w:t xml:space="preserve"> العلاجية والوقائية</w:t>
            </w:r>
            <w:r w:rsidR="0023525F">
              <w:rPr>
                <w:rFonts w:ascii="Simplified Arabic" w:hAnsi="Simplified Arabic" w:cs="Simplified Arabic"/>
                <w:rtl/>
              </w:rPr>
              <w:t xml:space="preserve"> للتعامل مع</w:t>
            </w:r>
            <w:r w:rsidR="0023525F">
              <w:rPr>
                <w:rFonts w:ascii="Simplified Arabic" w:hAnsi="Simplified Arabic" w:cs="Simplified Arabic" w:hint="cs"/>
                <w:rtl/>
              </w:rPr>
              <w:t xml:space="preserve"> الضغوط النفسية والاحتراق النفسي</w:t>
            </w:r>
            <w:r w:rsidR="00D82627" w:rsidRPr="000461D8">
              <w:rPr>
                <w:rFonts w:ascii="Simplified Arabic" w:hAnsi="Simplified Arabic" w:cs="Simplified Arabic"/>
                <w:rtl/>
              </w:rPr>
              <w:t>.</w:t>
            </w:r>
          </w:p>
        </w:tc>
      </w:tr>
    </w:tbl>
    <w:p w:rsidR="00F66901" w:rsidRDefault="00F66901" w:rsidP="00F66901">
      <w:pPr>
        <w:pStyle w:val="Heading7"/>
        <w:bidi/>
        <w:rPr>
          <w:rFonts w:ascii="Cambria" w:hAnsi="Cambria" w:cs="Arial"/>
          <w:b/>
          <w:bCs/>
          <w:sz w:val="22"/>
          <w:szCs w:val="22"/>
          <w:u w:val="none"/>
          <w:rtl/>
        </w:rPr>
      </w:pPr>
    </w:p>
    <w:p w:rsidR="00F66901" w:rsidRDefault="00F66901" w:rsidP="00F66901">
      <w:pPr>
        <w:pStyle w:val="Heading7"/>
        <w:bidi/>
        <w:rPr>
          <w:rFonts w:ascii="Cambria" w:hAnsi="Cambria" w:cs="Arial"/>
          <w:b/>
          <w:bCs/>
          <w:sz w:val="22"/>
          <w:szCs w:val="22"/>
          <w:u w:val="none"/>
          <w:rtl/>
        </w:rPr>
      </w:pPr>
    </w:p>
    <w:p w:rsidR="00721F8A" w:rsidRPr="00721F8A" w:rsidRDefault="00721F8A" w:rsidP="00721F8A">
      <w:pPr>
        <w:bidi/>
        <w:rPr>
          <w:rtl/>
        </w:rPr>
      </w:pPr>
    </w:p>
    <w:p w:rsidR="00F66901" w:rsidRPr="003B332E" w:rsidRDefault="00F66901" w:rsidP="00F66901">
      <w:pPr>
        <w:pStyle w:val="Heading7"/>
        <w:bidi/>
        <w:rPr>
          <w:rFonts w:ascii="Cambria" w:hAnsi="Cambria" w:cs="Arial"/>
          <w:b/>
          <w:bCs/>
          <w:sz w:val="22"/>
          <w:szCs w:val="22"/>
          <w:u w:val="none"/>
        </w:rPr>
      </w:pPr>
      <w:r>
        <w:rPr>
          <w:rFonts w:ascii="Cambria" w:hAnsi="Cambria" w:cs="Arial"/>
          <w:b/>
          <w:bCs/>
          <w:sz w:val="22"/>
          <w:szCs w:val="22"/>
          <w:u w:val="none"/>
        </w:rPr>
        <w:lastRenderedPageBreak/>
        <w:t>.19</w:t>
      </w:r>
      <w:r w:rsidRPr="003B332E">
        <w:rPr>
          <w:rFonts w:ascii="Cambria" w:hAnsi="Cambria" w:cs="Arial" w:hint="cs"/>
          <w:b/>
          <w:bCs/>
          <w:sz w:val="22"/>
          <w:szCs w:val="22"/>
          <w:u w:val="none"/>
          <w:rtl/>
        </w:rPr>
        <w:t xml:space="preserve"> أهداف </w:t>
      </w:r>
      <w:r>
        <w:rPr>
          <w:rFonts w:ascii="Cambria" w:hAnsi="Cambria" w:cs="Arial" w:hint="cs"/>
          <w:b/>
          <w:bCs/>
          <w:sz w:val="22"/>
          <w:szCs w:val="22"/>
          <w:u w:val="none"/>
          <w:rtl/>
        </w:rPr>
        <w:t xml:space="preserve">تدريس </w:t>
      </w:r>
      <w:r w:rsidRPr="003B332E">
        <w:rPr>
          <w:rFonts w:ascii="Cambria" w:hAnsi="Cambria" w:cs="Arial" w:hint="cs"/>
          <w:b/>
          <w:bCs/>
          <w:sz w:val="22"/>
          <w:szCs w:val="22"/>
          <w:u w:val="none"/>
          <w:rtl/>
        </w:rPr>
        <w:t>المادة ونتائجها</w:t>
      </w:r>
      <w:r>
        <w:rPr>
          <w:rFonts w:ascii="Cambria" w:hAnsi="Cambria" w:cs="Arial" w:hint="cs"/>
          <w:b/>
          <w:bCs/>
          <w:sz w:val="22"/>
          <w:szCs w:val="22"/>
          <w:u w:val="none"/>
          <w:rtl/>
        </w:rPr>
        <w:t>:</w:t>
      </w:r>
    </w:p>
    <w:tbl>
      <w:tblPr>
        <w:tblW w:w="9977"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9977"/>
      </w:tblGrid>
      <w:tr w:rsidR="00F66901" w:rsidRPr="00FC5969" w:rsidTr="009124E7">
        <w:trPr>
          <w:cantSplit/>
          <w:trHeight w:val="324"/>
        </w:trPr>
        <w:tc>
          <w:tcPr>
            <w:tcW w:w="9977" w:type="dxa"/>
            <w:vAlign w:val="center"/>
          </w:tcPr>
          <w:p w:rsidR="00F66901" w:rsidRDefault="00F66901" w:rsidP="00B33097">
            <w:pPr>
              <w:pStyle w:val="ps1Char"/>
              <w:rPr>
                <w:rtl/>
              </w:rPr>
            </w:pPr>
            <w:r w:rsidRPr="00B9195A">
              <w:rPr>
                <w:rFonts w:hint="cs"/>
                <w:rtl/>
              </w:rPr>
              <w:t>الأهداف</w:t>
            </w:r>
            <w:r>
              <w:rPr>
                <w:rFonts w:hint="cs"/>
                <w:rtl/>
              </w:rPr>
              <w:t>:</w:t>
            </w:r>
          </w:p>
          <w:p w:rsidR="00C87835" w:rsidRDefault="00C87835" w:rsidP="00357FB2">
            <w:pPr>
              <w:pStyle w:val="ps1Char"/>
              <w:numPr>
                <w:ilvl w:val="0"/>
                <w:numId w:val="33"/>
              </w:numPr>
              <w:rPr>
                <w:rtl/>
              </w:rPr>
            </w:pPr>
            <w:r>
              <w:rPr>
                <w:rtl/>
              </w:rPr>
              <w:t>ان يتعرف الى مفهوم الضغط النفسي.</w:t>
            </w:r>
          </w:p>
          <w:p w:rsidR="00C87835" w:rsidRDefault="00C87835" w:rsidP="00357FB2">
            <w:pPr>
              <w:pStyle w:val="ps1Char"/>
              <w:numPr>
                <w:ilvl w:val="0"/>
                <w:numId w:val="33"/>
              </w:numPr>
              <w:rPr>
                <w:rtl/>
              </w:rPr>
            </w:pPr>
            <w:r>
              <w:rPr>
                <w:rtl/>
              </w:rPr>
              <w:t>ان يحدد مصادر</w:t>
            </w:r>
            <w:r w:rsidR="00357FB2">
              <w:rPr>
                <w:rFonts w:hint="cs"/>
                <w:rtl/>
              </w:rPr>
              <w:t xml:space="preserve"> </w:t>
            </w:r>
            <w:r w:rsidR="005C6720">
              <w:rPr>
                <w:rtl/>
              </w:rPr>
              <w:t>وآثار وأنواع ال</w:t>
            </w:r>
            <w:r w:rsidR="005C6720">
              <w:rPr>
                <w:rFonts w:hint="cs"/>
                <w:rtl/>
              </w:rPr>
              <w:t>ض</w:t>
            </w:r>
            <w:r>
              <w:rPr>
                <w:rtl/>
              </w:rPr>
              <w:t>غط النفسي.</w:t>
            </w:r>
          </w:p>
          <w:p w:rsidR="00C87835" w:rsidRDefault="00C87835" w:rsidP="00357FB2">
            <w:pPr>
              <w:pStyle w:val="ps1Char"/>
              <w:numPr>
                <w:ilvl w:val="0"/>
                <w:numId w:val="33"/>
              </w:numPr>
              <w:rPr>
                <w:rtl/>
              </w:rPr>
            </w:pPr>
            <w:r>
              <w:rPr>
                <w:rtl/>
              </w:rPr>
              <w:t xml:space="preserve">ان </w:t>
            </w:r>
            <w:r w:rsidR="00357FB2">
              <w:rPr>
                <w:rFonts w:hint="cs"/>
                <w:rtl/>
              </w:rPr>
              <w:t xml:space="preserve">يذكر </w:t>
            </w:r>
            <w:r>
              <w:rPr>
                <w:rtl/>
              </w:rPr>
              <w:t>خصائص الشخصية الأكثر تعرضاَ للضغط النفسي.</w:t>
            </w:r>
          </w:p>
          <w:p w:rsidR="00C87835" w:rsidRDefault="00C87835" w:rsidP="00357FB2">
            <w:pPr>
              <w:pStyle w:val="ps1Char"/>
              <w:numPr>
                <w:ilvl w:val="0"/>
                <w:numId w:val="33"/>
              </w:numPr>
              <w:rPr>
                <w:rtl/>
              </w:rPr>
            </w:pPr>
            <w:r>
              <w:rPr>
                <w:rtl/>
              </w:rPr>
              <w:t>ان يقارن بين الاتجاهات النظرية في تفسيرها للضغط النفسي.</w:t>
            </w:r>
          </w:p>
          <w:p w:rsidR="00F66901" w:rsidRDefault="00C87835" w:rsidP="00357FB2">
            <w:pPr>
              <w:pStyle w:val="ps1Char"/>
              <w:numPr>
                <w:ilvl w:val="0"/>
                <w:numId w:val="33"/>
              </w:numPr>
              <w:rPr>
                <w:rtl/>
              </w:rPr>
            </w:pPr>
            <w:r>
              <w:rPr>
                <w:rtl/>
              </w:rPr>
              <w:t>ان يتدرب على الطرق الإرشادية العلاجية والوقائية للتعامل والتكيف مع الضغط النفسي.</w:t>
            </w:r>
          </w:p>
          <w:p w:rsidR="00357FB2" w:rsidRPr="00C87835" w:rsidRDefault="00357FB2" w:rsidP="00C87835">
            <w:pPr>
              <w:pStyle w:val="ps1Char"/>
            </w:pPr>
          </w:p>
        </w:tc>
      </w:tr>
      <w:tr w:rsidR="00F66901" w:rsidRPr="00FC5969" w:rsidTr="009124E7">
        <w:trPr>
          <w:cantSplit/>
          <w:trHeight w:val="324"/>
        </w:trPr>
        <w:tc>
          <w:tcPr>
            <w:tcW w:w="9977" w:type="dxa"/>
            <w:tcBorders>
              <w:bottom w:val="single" w:sz="4" w:space="0" w:color="auto"/>
            </w:tcBorders>
            <w:vAlign w:val="center"/>
          </w:tcPr>
          <w:p w:rsidR="00F66901" w:rsidRDefault="00C87835" w:rsidP="00B33097">
            <w:pPr>
              <w:pStyle w:val="ps1Char"/>
              <w:rPr>
                <w:rtl/>
                <w:lang w:val="en-US"/>
              </w:rPr>
            </w:pPr>
            <w:r w:rsidRPr="00C87835">
              <w:rPr>
                <w:rtl/>
                <w:lang w:val="en-US"/>
              </w:rPr>
              <w:t>نتاجات التعلّم: يتوقع من الطالب عند إنهاء المادة أن يكون قادراً على...</w:t>
            </w:r>
          </w:p>
          <w:p w:rsidR="00C87835" w:rsidRPr="00C87835" w:rsidRDefault="00357FB2" w:rsidP="00357FB2">
            <w:pPr>
              <w:pStyle w:val="ps1Char"/>
              <w:ind w:left="360"/>
              <w:rPr>
                <w:rtl/>
                <w:lang w:val="en-US"/>
              </w:rPr>
            </w:pPr>
            <w:r>
              <w:rPr>
                <w:rFonts w:hint="cs"/>
                <w:rtl/>
                <w:lang w:val="en-US"/>
              </w:rPr>
              <w:t xml:space="preserve">1-1 يعرف </w:t>
            </w:r>
            <w:r w:rsidR="00C87835" w:rsidRPr="00C87835">
              <w:rPr>
                <w:rtl/>
                <w:lang w:val="en-US"/>
              </w:rPr>
              <w:t>المفاهيم والمصطلحات الأساسية في مجال الضغط النفسي.</w:t>
            </w:r>
          </w:p>
          <w:p w:rsidR="00C87835" w:rsidRPr="00C87835" w:rsidRDefault="00357FB2" w:rsidP="00357FB2">
            <w:pPr>
              <w:pStyle w:val="ps1Char"/>
              <w:ind w:left="360"/>
              <w:rPr>
                <w:rtl/>
                <w:lang w:val="en-US"/>
              </w:rPr>
            </w:pPr>
            <w:r>
              <w:rPr>
                <w:rFonts w:hint="cs"/>
                <w:rtl/>
                <w:lang w:val="en-US"/>
              </w:rPr>
              <w:t>2-2 يحدد</w:t>
            </w:r>
            <w:r w:rsidR="00C87835" w:rsidRPr="00C87835">
              <w:rPr>
                <w:rtl/>
                <w:lang w:val="en-US"/>
              </w:rPr>
              <w:t xml:space="preserve"> أنواع ومصادر وآثار الضغط النفسي.</w:t>
            </w:r>
          </w:p>
          <w:p w:rsidR="00C87835" w:rsidRPr="00C87835" w:rsidRDefault="00357FB2" w:rsidP="00357FB2">
            <w:pPr>
              <w:pStyle w:val="ps1Char"/>
              <w:ind w:left="360"/>
              <w:rPr>
                <w:rtl/>
                <w:lang w:val="en-US"/>
              </w:rPr>
            </w:pPr>
            <w:r>
              <w:rPr>
                <w:rFonts w:hint="cs"/>
                <w:rtl/>
                <w:lang w:val="en-US"/>
              </w:rPr>
              <w:t>3-3 يوضح</w:t>
            </w:r>
            <w:r w:rsidR="00C87835" w:rsidRPr="00C87835">
              <w:rPr>
                <w:rtl/>
                <w:lang w:val="en-US"/>
              </w:rPr>
              <w:t xml:space="preserve"> خصائص الشخصية الأكثر</w:t>
            </w:r>
            <w:r>
              <w:rPr>
                <w:rFonts w:hint="cs"/>
                <w:rtl/>
                <w:lang w:val="en-US"/>
              </w:rPr>
              <w:t xml:space="preserve"> </w:t>
            </w:r>
            <w:r w:rsidR="00C87835" w:rsidRPr="00C87835">
              <w:rPr>
                <w:rtl/>
                <w:lang w:val="en-US"/>
              </w:rPr>
              <w:t>تعرضاً للضغط النفسي</w:t>
            </w:r>
          </w:p>
          <w:p w:rsidR="00C87835" w:rsidRPr="00C87835" w:rsidRDefault="00357FB2" w:rsidP="00357FB2">
            <w:pPr>
              <w:pStyle w:val="ps1Char"/>
              <w:ind w:left="360"/>
              <w:rPr>
                <w:rtl/>
                <w:lang w:val="en-US"/>
              </w:rPr>
            </w:pPr>
            <w:r>
              <w:rPr>
                <w:rFonts w:hint="cs"/>
                <w:rtl/>
                <w:lang w:val="en-US"/>
              </w:rPr>
              <w:t>4-4 يقارن</w:t>
            </w:r>
            <w:r w:rsidR="00C87835" w:rsidRPr="00C87835">
              <w:rPr>
                <w:rtl/>
                <w:lang w:val="en-US"/>
              </w:rPr>
              <w:t xml:space="preserve"> الاتجاهات النظرية المختلفة المفسرة للضغط النفسي.</w:t>
            </w:r>
          </w:p>
          <w:p w:rsidR="00C87835" w:rsidRPr="00D03984" w:rsidRDefault="00357FB2" w:rsidP="00357FB2">
            <w:pPr>
              <w:pStyle w:val="ps1Char"/>
              <w:ind w:left="360"/>
              <w:rPr>
                <w:lang w:val="en-US"/>
              </w:rPr>
            </w:pPr>
            <w:r>
              <w:rPr>
                <w:rFonts w:hint="cs"/>
                <w:rtl/>
                <w:lang w:val="en-US"/>
              </w:rPr>
              <w:t>5-5 يمارس</w:t>
            </w:r>
            <w:r w:rsidR="00C87835" w:rsidRPr="00C87835">
              <w:rPr>
                <w:rtl/>
                <w:lang w:val="en-US"/>
              </w:rPr>
              <w:t xml:space="preserve"> الاساليب والمهارات الارشادية اللازمة لمواجهة والتعامل مع الضغوط النفسية.</w:t>
            </w:r>
          </w:p>
        </w:tc>
      </w:tr>
    </w:tbl>
    <w:p w:rsidR="00F66901" w:rsidRDefault="00F66901" w:rsidP="00F66901">
      <w:pPr>
        <w:pStyle w:val="ps2"/>
        <w:bidi/>
        <w:spacing w:before="0" w:after="120" w:line="240" w:lineRule="auto"/>
        <w:rPr>
          <w:rFonts w:ascii="Simplified Arabic" w:hAnsi="Simplified Arabic" w:cs="Simplified Arabic"/>
          <w:sz w:val="22"/>
          <w:szCs w:val="22"/>
          <w:rtl/>
        </w:rPr>
      </w:pPr>
      <w:r w:rsidRPr="004B5C8D">
        <w:rPr>
          <w:rFonts w:ascii="Simplified Arabic" w:hAnsi="Simplified Arabic" w:cs="Simplified Arabic"/>
          <w:sz w:val="22"/>
          <w:szCs w:val="22"/>
          <w:rtl/>
        </w:rPr>
        <w:t>20</w:t>
      </w:r>
      <w:r>
        <w:rPr>
          <w:rFonts w:ascii="Simplified Arabic" w:hAnsi="Simplified Arabic" w:cs="Simplified Arabic"/>
          <w:sz w:val="22"/>
          <w:szCs w:val="22"/>
        </w:rPr>
        <w:t>.</w:t>
      </w:r>
      <w:r>
        <w:rPr>
          <w:rFonts w:ascii="Simplified Arabic" w:hAnsi="Simplified Arabic" w:cs="Simplified Arabic" w:hint="cs"/>
          <w:sz w:val="22"/>
          <w:szCs w:val="22"/>
          <w:rtl/>
          <w:lang w:bidi="ar-JO"/>
        </w:rPr>
        <w:t>محتوى</w:t>
      </w:r>
      <w:r>
        <w:rPr>
          <w:rFonts w:ascii="Simplified Arabic" w:hAnsi="Simplified Arabic" w:cs="Simplified Arabic" w:hint="cs"/>
          <w:sz w:val="22"/>
          <w:szCs w:val="22"/>
          <w:rtl/>
        </w:rPr>
        <w:t xml:space="preserve"> المادة الدراسية</w:t>
      </w:r>
      <w:r w:rsidRPr="004B5C8D">
        <w:rPr>
          <w:rFonts w:ascii="Simplified Arabic" w:hAnsi="Simplified Arabic" w:cs="Simplified Arabic"/>
          <w:sz w:val="22"/>
          <w:szCs w:val="22"/>
          <w:rtl/>
        </w:rPr>
        <w:t xml:space="preserve"> والجدول الزمني</w:t>
      </w:r>
      <w:r>
        <w:rPr>
          <w:rFonts w:ascii="Simplified Arabic" w:hAnsi="Simplified Arabic" w:cs="Simplified Arabic" w:hint="cs"/>
          <w:sz w:val="22"/>
          <w:szCs w:val="22"/>
          <w:rtl/>
        </w:rPr>
        <w:t xml:space="preserve"> لها</w:t>
      </w:r>
    </w:p>
    <w:tbl>
      <w:tblPr>
        <w:tblpPr w:leftFromText="180" w:rightFromText="180" w:vertAnchor="text" w:horzAnchor="margin" w:tblpXSpec="center" w:tblpY="33"/>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850"/>
        <w:gridCol w:w="993"/>
        <w:gridCol w:w="1114"/>
        <w:gridCol w:w="1502"/>
        <w:gridCol w:w="2266"/>
      </w:tblGrid>
      <w:tr w:rsidR="00F66901" w:rsidRPr="009A6250" w:rsidTr="00B33097">
        <w:trPr>
          <w:trHeight w:val="545"/>
        </w:trPr>
        <w:tc>
          <w:tcPr>
            <w:tcW w:w="3227" w:type="dxa"/>
            <w:shd w:val="clear" w:color="auto" w:fill="auto"/>
            <w:vAlign w:val="center"/>
          </w:tcPr>
          <w:p w:rsidR="00F66901" w:rsidRPr="009A6250" w:rsidRDefault="00F66901" w:rsidP="009124E7">
            <w:pPr>
              <w:tabs>
                <w:tab w:val="left" w:pos="0"/>
              </w:tabs>
              <w:bidi/>
              <w:jc w:val="center"/>
              <w:rPr>
                <w:rFonts w:cs="Simplified Arabic"/>
              </w:rPr>
            </w:pPr>
            <w:r w:rsidRPr="009A6250">
              <w:rPr>
                <w:rFonts w:cs="Simplified Arabic"/>
                <w:rtl/>
              </w:rPr>
              <w:t>المراجع</w:t>
            </w:r>
          </w:p>
        </w:tc>
        <w:tc>
          <w:tcPr>
            <w:tcW w:w="850" w:type="dxa"/>
            <w:shd w:val="clear" w:color="auto" w:fill="auto"/>
            <w:vAlign w:val="center"/>
          </w:tcPr>
          <w:p w:rsidR="00F66901" w:rsidRPr="009A6250" w:rsidRDefault="00F66901" w:rsidP="009124E7">
            <w:pPr>
              <w:tabs>
                <w:tab w:val="left" w:pos="0"/>
              </w:tabs>
              <w:bidi/>
              <w:jc w:val="center"/>
              <w:rPr>
                <w:rFonts w:cs="Simplified Arabic"/>
              </w:rPr>
            </w:pPr>
            <w:r w:rsidRPr="009A6250">
              <w:rPr>
                <w:rFonts w:cs="Simplified Arabic" w:hint="cs"/>
                <w:rtl/>
              </w:rPr>
              <w:t>أساليب</w:t>
            </w:r>
            <w:r w:rsidRPr="009A6250">
              <w:rPr>
                <w:rFonts w:cs="Simplified Arabic"/>
                <w:rtl/>
              </w:rPr>
              <w:t xml:space="preserve"> التقييم</w:t>
            </w:r>
          </w:p>
        </w:tc>
        <w:tc>
          <w:tcPr>
            <w:tcW w:w="993" w:type="dxa"/>
            <w:shd w:val="clear" w:color="auto" w:fill="auto"/>
            <w:vAlign w:val="center"/>
          </w:tcPr>
          <w:p w:rsidR="00F66901" w:rsidRPr="009A6250" w:rsidRDefault="00F66901" w:rsidP="009124E7">
            <w:pPr>
              <w:tabs>
                <w:tab w:val="left" w:pos="0"/>
              </w:tabs>
              <w:bidi/>
              <w:jc w:val="center"/>
              <w:rPr>
                <w:rFonts w:cs="Simplified Arabic"/>
              </w:rPr>
            </w:pPr>
            <w:r w:rsidRPr="009A6250">
              <w:rPr>
                <w:rFonts w:cs="Simplified Arabic"/>
                <w:rtl/>
              </w:rPr>
              <w:t>نتاجات التعلّم المتحققة</w:t>
            </w:r>
          </w:p>
        </w:tc>
        <w:tc>
          <w:tcPr>
            <w:tcW w:w="1114" w:type="dxa"/>
            <w:shd w:val="clear" w:color="auto" w:fill="auto"/>
            <w:vAlign w:val="center"/>
          </w:tcPr>
          <w:p w:rsidR="00F66901" w:rsidRPr="009A6250" w:rsidRDefault="00F66901" w:rsidP="009124E7">
            <w:pPr>
              <w:tabs>
                <w:tab w:val="left" w:pos="0"/>
              </w:tabs>
              <w:bidi/>
              <w:jc w:val="center"/>
              <w:rPr>
                <w:rFonts w:cs="Simplified Arabic"/>
              </w:rPr>
            </w:pPr>
            <w:r w:rsidRPr="009A6250">
              <w:rPr>
                <w:rFonts w:cs="Simplified Arabic" w:hint="cs"/>
                <w:rtl/>
              </w:rPr>
              <w:t>المدرّس</w:t>
            </w:r>
          </w:p>
        </w:tc>
        <w:tc>
          <w:tcPr>
            <w:tcW w:w="1502" w:type="dxa"/>
            <w:shd w:val="clear" w:color="auto" w:fill="auto"/>
            <w:vAlign w:val="center"/>
          </w:tcPr>
          <w:p w:rsidR="00F66901" w:rsidRPr="009A6250" w:rsidRDefault="00F66901" w:rsidP="009124E7">
            <w:pPr>
              <w:tabs>
                <w:tab w:val="left" w:pos="0"/>
              </w:tabs>
              <w:bidi/>
              <w:jc w:val="center"/>
              <w:rPr>
                <w:rFonts w:cs="Simplified Arabic"/>
              </w:rPr>
            </w:pPr>
            <w:r w:rsidRPr="009A6250">
              <w:rPr>
                <w:rFonts w:cs="Simplified Arabic"/>
                <w:rtl/>
              </w:rPr>
              <w:t>الأسبوع</w:t>
            </w:r>
          </w:p>
        </w:tc>
        <w:tc>
          <w:tcPr>
            <w:tcW w:w="2266" w:type="dxa"/>
            <w:shd w:val="clear" w:color="auto" w:fill="auto"/>
            <w:vAlign w:val="center"/>
          </w:tcPr>
          <w:p w:rsidR="00F66901" w:rsidRPr="009A6250" w:rsidRDefault="00F66901" w:rsidP="009124E7">
            <w:pPr>
              <w:tabs>
                <w:tab w:val="left" w:pos="0"/>
              </w:tabs>
              <w:bidi/>
              <w:jc w:val="center"/>
              <w:rPr>
                <w:rFonts w:cs="Simplified Arabic"/>
              </w:rPr>
            </w:pPr>
            <w:r w:rsidRPr="009A6250">
              <w:rPr>
                <w:rFonts w:cs="Simplified Arabic" w:hint="cs"/>
                <w:rtl/>
              </w:rPr>
              <w:t>المحتوى</w:t>
            </w:r>
          </w:p>
        </w:tc>
      </w:tr>
      <w:tr w:rsidR="00F66901" w:rsidRPr="009A6250" w:rsidTr="00B33097">
        <w:trPr>
          <w:trHeight w:val="223"/>
        </w:trPr>
        <w:tc>
          <w:tcPr>
            <w:tcW w:w="3227" w:type="dxa"/>
            <w:vMerge w:val="restart"/>
            <w:shd w:val="clear" w:color="auto" w:fill="auto"/>
          </w:tcPr>
          <w:p w:rsidR="0040521C" w:rsidRDefault="0040521C" w:rsidP="0040521C">
            <w:pPr>
              <w:bidi/>
              <w:rPr>
                <w:rFonts w:cs="Simplified Arabic"/>
                <w:sz w:val="24"/>
                <w:rtl/>
                <w:lang w:bidi="ar-JO"/>
              </w:rPr>
            </w:pPr>
            <w:r>
              <w:rPr>
                <w:rFonts w:cs="Simplified Arabic" w:hint="cs"/>
                <w:sz w:val="24"/>
                <w:rtl/>
              </w:rPr>
              <w:t>-</w:t>
            </w:r>
            <w:r>
              <w:rPr>
                <w:rFonts w:cs="Simplified Arabic" w:hint="cs"/>
                <w:sz w:val="24"/>
                <w:rtl/>
                <w:lang w:bidi="ar-JO"/>
              </w:rPr>
              <w:t>طه، عبد العظيم حسين، 2006، استراتيجيات ادارة الضغوط النفسية، دار الفكر- عمان.</w:t>
            </w:r>
          </w:p>
          <w:p w:rsidR="00B33097" w:rsidRDefault="00930871" w:rsidP="00930871">
            <w:pPr>
              <w:bidi/>
              <w:rPr>
                <w:rFonts w:cs="Simplified Arabic"/>
                <w:sz w:val="24"/>
                <w:rtl/>
                <w:lang w:bidi="ar-JO"/>
              </w:rPr>
            </w:pPr>
            <w:r>
              <w:rPr>
                <w:rFonts w:cs="Simplified Arabic" w:hint="cs"/>
                <w:sz w:val="24"/>
                <w:rtl/>
              </w:rPr>
              <w:t xml:space="preserve">- </w:t>
            </w:r>
            <w:r w:rsidR="00B33097" w:rsidRPr="00B677B5">
              <w:rPr>
                <w:rFonts w:cs="Simplified Arabic"/>
                <w:sz w:val="24"/>
                <w:rtl/>
                <w:lang w:bidi="ar-JO"/>
              </w:rPr>
              <w:t xml:space="preserve"> المشعان،عويد (2004). الضغوط النفسية: نماذج تطبيقية ومهارات المواجهة من أجل النجاح. الكويت : دار العروبة للنشر والتوزيع.</w:t>
            </w:r>
          </w:p>
          <w:p w:rsidR="00930871" w:rsidRDefault="00930871" w:rsidP="00930871">
            <w:pPr>
              <w:bidi/>
              <w:rPr>
                <w:rFonts w:cs="Simplified Arabic"/>
                <w:sz w:val="24"/>
                <w:rtl/>
                <w:lang w:bidi="ar-JO"/>
              </w:rPr>
            </w:pPr>
            <w:r>
              <w:rPr>
                <w:rFonts w:cs="Simplified Arabic" w:hint="cs"/>
                <w:sz w:val="24"/>
                <w:rtl/>
                <w:lang w:bidi="ar-JO"/>
              </w:rPr>
              <w:t>- كويك نوت، 2002، ، كيف تتغلب على الضغط النفسي، المحرر عماد حداد، دار الفاروق- القاهرة</w:t>
            </w:r>
          </w:p>
          <w:p w:rsidR="00744728" w:rsidRDefault="00744728" w:rsidP="00930871">
            <w:pPr>
              <w:rPr>
                <w:rFonts w:cs="Simplified Arabic"/>
                <w:sz w:val="24"/>
                <w:lang w:val="en-US"/>
              </w:rPr>
            </w:pPr>
          </w:p>
          <w:p w:rsidR="00B33097" w:rsidRDefault="00B33097" w:rsidP="00B33097">
            <w:pPr>
              <w:spacing w:after="200" w:line="276" w:lineRule="auto"/>
              <w:rPr>
                <w:szCs w:val="20"/>
              </w:rPr>
            </w:pPr>
            <w:r w:rsidRPr="00B33097">
              <w:rPr>
                <w:szCs w:val="20"/>
              </w:rPr>
              <w:t>Seaward,B.(2002). Managing Stress : Principles and Strategies for Health and Wellbeing.3td.Jones and Bartlett publishers:Sudbury,mass.</w:t>
            </w:r>
          </w:p>
          <w:p w:rsidR="00B33097" w:rsidRPr="00B33097" w:rsidRDefault="00B33097" w:rsidP="00B33097">
            <w:pPr>
              <w:spacing w:after="200" w:line="276" w:lineRule="auto"/>
              <w:rPr>
                <w:szCs w:val="20"/>
              </w:rPr>
            </w:pPr>
            <w:r w:rsidRPr="00B33097">
              <w:rPr>
                <w:szCs w:val="20"/>
              </w:rPr>
              <w:t>Rice, P (2000) Stress &amp; Health Brooks/ Cole. Monterey: CA</w:t>
            </w:r>
          </w:p>
          <w:p w:rsidR="00B33097" w:rsidRPr="00B33097" w:rsidRDefault="00B33097" w:rsidP="00B33097">
            <w:pPr>
              <w:spacing w:after="200" w:line="276" w:lineRule="auto"/>
              <w:rPr>
                <w:szCs w:val="20"/>
              </w:rPr>
            </w:pPr>
            <w:r w:rsidRPr="00B33097">
              <w:rPr>
                <w:szCs w:val="20"/>
              </w:rPr>
              <w:lastRenderedPageBreak/>
              <w:t xml:space="preserve"> Blonna ,R.(2000). Coping with stress in a changing world. 2td. Mc Graw Hill: new York.</w:t>
            </w:r>
          </w:p>
          <w:p w:rsidR="00930871" w:rsidRPr="00B33097" w:rsidRDefault="00930871" w:rsidP="00930871">
            <w:pPr>
              <w:spacing w:after="200" w:line="276" w:lineRule="auto"/>
              <w:rPr>
                <w:szCs w:val="20"/>
              </w:rPr>
            </w:pPr>
            <w:r w:rsidRPr="00B33097">
              <w:rPr>
                <w:szCs w:val="20"/>
              </w:rPr>
              <w:t>Cormier, S and Nurius. 2002. Counseling Strategy and Interventions, Viacom Company.</w:t>
            </w:r>
          </w:p>
          <w:p w:rsidR="00930871" w:rsidRPr="00B33097" w:rsidRDefault="00930871" w:rsidP="00930871">
            <w:pPr>
              <w:spacing w:after="200" w:line="276" w:lineRule="auto"/>
              <w:rPr>
                <w:szCs w:val="20"/>
              </w:rPr>
            </w:pPr>
            <w:r w:rsidRPr="00B33097">
              <w:rPr>
                <w:szCs w:val="20"/>
              </w:rPr>
              <w:t xml:space="preserve">Corey, Gerald. 2009. Theory and Practice of Counseling and Psychotherapy. 8th ed. Thomson, Brooks/ Cole. </w:t>
            </w:r>
          </w:p>
          <w:p w:rsidR="00F66901" w:rsidRPr="00B33097" w:rsidRDefault="00930871" w:rsidP="00B33097">
            <w:pPr>
              <w:spacing w:after="200" w:line="276" w:lineRule="auto"/>
              <w:rPr>
                <w:szCs w:val="20"/>
              </w:rPr>
            </w:pPr>
            <w:r w:rsidRPr="00B33097">
              <w:rPr>
                <w:szCs w:val="20"/>
              </w:rPr>
              <w:t>Plutchik, Robert. 2002. Emotions and Life. American Psychologial Association.</w:t>
            </w:r>
          </w:p>
        </w:tc>
        <w:tc>
          <w:tcPr>
            <w:tcW w:w="850" w:type="dxa"/>
            <w:shd w:val="clear" w:color="auto" w:fill="auto"/>
          </w:tcPr>
          <w:p w:rsidR="00F66901" w:rsidRPr="00B9195A" w:rsidRDefault="00F66901" w:rsidP="009124E7">
            <w:pPr>
              <w:tabs>
                <w:tab w:val="left" w:pos="0"/>
              </w:tabs>
              <w:bidi/>
              <w:rPr>
                <w:rFonts w:cs="Simplified Arabic"/>
              </w:rPr>
            </w:pPr>
          </w:p>
        </w:tc>
        <w:tc>
          <w:tcPr>
            <w:tcW w:w="993" w:type="dxa"/>
            <w:shd w:val="clear" w:color="auto" w:fill="auto"/>
          </w:tcPr>
          <w:p w:rsidR="00F66901" w:rsidRPr="00B9195A" w:rsidRDefault="00F66901" w:rsidP="009124E7">
            <w:pPr>
              <w:tabs>
                <w:tab w:val="left" w:pos="0"/>
              </w:tabs>
              <w:bidi/>
              <w:rPr>
                <w:rFonts w:cs="Simplified Arabic"/>
              </w:rPr>
            </w:pPr>
          </w:p>
        </w:tc>
        <w:tc>
          <w:tcPr>
            <w:tcW w:w="1114" w:type="dxa"/>
            <w:shd w:val="clear" w:color="auto" w:fill="auto"/>
          </w:tcPr>
          <w:p w:rsidR="00F66901" w:rsidRPr="00811E97" w:rsidRDefault="00811E97" w:rsidP="009124E7">
            <w:pPr>
              <w:tabs>
                <w:tab w:val="left" w:pos="0"/>
              </w:tabs>
              <w:bidi/>
              <w:rPr>
                <w:rFonts w:cs="Simplified Arabic"/>
                <w:b/>
                <w:bCs/>
                <w:lang w:bidi="ar-JO"/>
              </w:rPr>
            </w:pPr>
            <w:r w:rsidRPr="00811E97">
              <w:rPr>
                <w:rFonts w:hint="cs"/>
                <w:b/>
                <w:bCs/>
                <w:rtl/>
              </w:rPr>
              <w:t>د.عبدالله المهايرة</w:t>
            </w:r>
          </w:p>
        </w:tc>
        <w:tc>
          <w:tcPr>
            <w:tcW w:w="1502" w:type="dxa"/>
            <w:shd w:val="clear" w:color="auto" w:fill="auto"/>
          </w:tcPr>
          <w:p w:rsidR="00F66901" w:rsidRPr="009A6250" w:rsidRDefault="00F66901" w:rsidP="00880980">
            <w:pPr>
              <w:tabs>
                <w:tab w:val="left" w:pos="0"/>
              </w:tabs>
              <w:bidi/>
              <w:rPr>
                <w:rFonts w:cs="Simplified Arabic"/>
                <w:rtl/>
              </w:rPr>
            </w:pPr>
            <w:r>
              <w:rPr>
                <w:rFonts w:cs="Simplified Arabic" w:hint="cs"/>
                <w:rtl/>
              </w:rPr>
              <w:t xml:space="preserve">الأول </w:t>
            </w:r>
            <w:r w:rsidR="005459C2">
              <w:rPr>
                <w:rFonts w:cs="Simplified Arabic" w:hint="cs"/>
                <w:rtl/>
              </w:rPr>
              <w:t xml:space="preserve">- </w:t>
            </w:r>
            <w:r w:rsidR="00DA20AC">
              <w:rPr>
                <w:rFonts w:cs="Simplified Arabic" w:hint="cs"/>
                <w:rtl/>
              </w:rPr>
              <w:t>الثا</w:t>
            </w:r>
            <w:r w:rsidR="00880980">
              <w:rPr>
                <w:rFonts w:cs="Simplified Arabic" w:hint="cs"/>
                <w:rtl/>
              </w:rPr>
              <w:t>لث</w:t>
            </w:r>
          </w:p>
        </w:tc>
        <w:tc>
          <w:tcPr>
            <w:tcW w:w="2266" w:type="dxa"/>
            <w:shd w:val="clear" w:color="auto" w:fill="auto"/>
          </w:tcPr>
          <w:p w:rsidR="00F66901" w:rsidRPr="004F1F4A" w:rsidRDefault="00F66901" w:rsidP="004F1F4A">
            <w:pPr>
              <w:bidi/>
              <w:rPr>
                <w:rFonts w:cs="Simplified Arabic"/>
              </w:rPr>
            </w:pPr>
            <w:r w:rsidRPr="00E068C7">
              <w:rPr>
                <w:rFonts w:cs="Simplified Arabic" w:hint="cs"/>
                <w:b/>
                <w:bCs/>
                <w:szCs w:val="20"/>
                <w:rtl/>
              </w:rPr>
              <w:t xml:space="preserve">الوحدة الأولى: </w:t>
            </w:r>
            <w:r w:rsidR="0084581F">
              <w:rPr>
                <w:rFonts w:cs="Simplified Arabic" w:hint="cs"/>
                <w:rtl/>
              </w:rPr>
              <w:t>مفهوم</w:t>
            </w:r>
            <w:r w:rsidR="00B677B5">
              <w:rPr>
                <w:rFonts w:cs="Simplified Arabic" w:hint="cs"/>
                <w:rtl/>
              </w:rPr>
              <w:t xml:space="preserve"> وطبيعة وانواع</w:t>
            </w:r>
            <w:r w:rsidR="0084581F">
              <w:rPr>
                <w:rFonts w:cs="Simplified Arabic" w:hint="cs"/>
                <w:rtl/>
              </w:rPr>
              <w:t xml:space="preserve"> </w:t>
            </w:r>
            <w:r w:rsidR="004F1F4A">
              <w:rPr>
                <w:rFonts w:cs="Simplified Arabic" w:hint="cs"/>
                <w:rtl/>
              </w:rPr>
              <w:t xml:space="preserve">الضغط </w:t>
            </w:r>
            <w:r w:rsidR="0084581F">
              <w:rPr>
                <w:rFonts w:cs="Simplified Arabic" w:hint="cs"/>
                <w:rtl/>
              </w:rPr>
              <w:t>النفسي</w:t>
            </w:r>
            <w:r w:rsidR="004F1F4A">
              <w:rPr>
                <w:rFonts w:cs="Simplified Arabic" w:hint="cs"/>
                <w:rtl/>
              </w:rPr>
              <w:t xml:space="preserve">، </w:t>
            </w:r>
            <w:r w:rsidR="00DA20AC">
              <w:rPr>
                <w:rFonts w:cs="Simplified Arabic" w:hint="cs"/>
                <w:rtl/>
              </w:rPr>
              <w:t>مصادره،</w:t>
            </w:r>
            <w:r w:rsidR="005459C2">
              <w:rPr>
                <w:rFonts w:cs="Simplified Arabic"/>
                <w:rtl/>
              </w:rPr>
              <w:t xml:space="preserve"> العوامل التي تؤثر في شدته</w:t>
            </w:r>
            <w:r w:rsidR="00B677B5">
              <w:rPr>
                <w:rFonts w:cs="Simplified Arabic" w:hint="cs"/>
                <w:rtl/>
              </w:rPr>
              <w:t xml:space="preserve"> وكيفية الاستجابة للضغوط</w:t>
            </w:r>
            <w:r w:rsidR="004F1F4A">
              <w:rPr>
                <w:rFonts w:cs="Simplified Arabic" w:hint="cs"/>
                <w:rtl/>
              </w:rPr>
              <w:t>.</w:t>
            </w:r>
          </w:p>
        </w:tc>
      </w:tr>
      <w:tr w:rsidR="00811E97" w:rsidRPr="009A6250" w:rsidTr="00B33097">
        <w:trPr>
          <w:trHeight w:val="236"/>
        </w:trPr>
        <w:tc>
          <w:tcPr>
            <w:tcW w:w="3227" w:type="dxa"/>
            <w:vMerge/>
            <w:shd w:val="clear" w:color="auto" w:fill="auto"/>
          </w:tcPr>
          <w:p w:rsidR="00811E97" w:rsidRPr="00B9195A" w:rsidRDefault="00811E97" w:rsidP="00811E97">
            <w:pPr>
              <w:tabs>
                <w:tab w:val="left" w:pos="0"/>
              </w:tabs>
              <w:bidi/>
              <w:rPr>
                <w:rFonts w:cs="Simplified Arabic"/>
              </w:rPr>
            </w:pPr>
          </w:p>
        </w:tc>
        <w:tc>
          <w:tcPr>
            <w:tcW w:w="850" w:type="dxa"/>
            <w:shd w:val="clear" w:color="auto" w:fill="auto"/>
          </w:tcPr>
          <w:p w:rsidR="00811E97" w:rsidRPr="00B9195A" w:rsidRDefault="00811E97" w:rsidP="00811E97">
            <w:pPr>
              <w:tabs>
                <w:tab w:val="left" w:pos="0"/>
              </w:tabs>
              <w:bidi/>
              <w:rPr>
                <w:rFonts w:cs="Simplified Arabic"/>
              </w:rPr>
            </w:pPr>
          </w:p>
        </w:tc>
        <w:tc>
          <w:tcPr>
            <w:tcW w:w="993" w:type="dxa"/>
            <w:shd w:val="clear" w:color="auto" w:fill="auto"/>
          </w:tcPr>
          <w:p w:rsidR="00811E97" w:rsidRPr="00B9195A" w:rsidRDefault="00811E97" w:rsidP="00811E97">
            <w:pPr>
              <w:tabs>
                <w:tab w:val="left" w:pos="0"/>
              </w:tabs>
              <w:bidi/>
              <w:rPr>
                <w:rFonts w:cs="Simplified Arabic"/>
              </w:rPr>
            </w:pPr>
          </w:p>
        </w:tc>
        <w:tc>
          <w:tcPr>
            <w:tcW w:w="1114" w:type="dxa"/>
            <w:shd w:val="clear" w:color="auto" w:fill="auto"/>
          </w:tcPr>
          <w:p w:rsidR="00811E97" w:rsidRPr="00811E97" w:rsidRDefault="00811E97" w:rsidP="00811E97">
            <w:pPr>
              <w:tabs>
                <w:tab w:val="left" w:pos="0"/>
              </w:tabs>
              <w:bidi/>
              <w:rPr>
                <w:rFonts w:cs="Simplified Arabic"/>
                <w:b/>
                <w:bCs/>
                <w:lang w:bidi="ar-JO"/>
              </w:rPr>
            </w:pPr>
            <w:r w:rsidRPr="00811E97">
              <w:rPr>
                <w:rFonts w:hint="cs"/>
                <w:b/>
                <w:bCs/>
                <w:rtl/>
              </w:rPr>
              <w:t>د.عبدالله المهايرة</w:t>
            </w:r>
          </w:p>
        </w:tc>
        <w:tc>
          <w:tcPr>
            <w:tcW w:w="1502" w:type="dxa"/>
            <w:shd w:val="clear" w:color="auto" w:fill="auto"/>
          </w:tcPr>
          <w:p w:rsidR="00811E97" w:rsidRPr="009A6250" w:rsidRDefault="00811E97" w:rsidP="00811E97">
            <w:pPr>
              <w:tabs>
                <w:tab w:val="left" w:pos="0"/>
              </w:tabs>
              <w:overflowPunct w:val="0"/>
              <w:autoSpaceDE w:val="0"/>
              <w:autoSpaceDN w:val="0"/>
              <w:bidi/>
              <w:adjustRightInd w:val="0"/>
              <w:textAlignment w:val="baseline"/>
              <w:rPr>
                <w:rFonts w:cs="Simplified Arabic"/>
              </w:rPr>
            </w:pPr>
            <w:r>
              <w:rPr>
                <w:rFonts w:cs="Simplified Arabic" w:hint="cs"/>
                <w:rtl/>
              </w:rPr>
              <w:t>الرابع- الخامس</w:t>
            </w:r>
          </w:p>
        </w:tc>
        <w:tc>
          <w:tcPr>
            <w:tcW w:w="2266" w:type="dxa"/>
            <w:shd w:val="clear" w:color="auto" w:fill="auto"/>
          </w:tcPr>
          <w:p w:rsidR="00811E97" w:rsidRDefault="00811E97" w:rsidP="00B33097">
            <w:pPr>
              <w:bidi/>
              <w:rPr>
                <w:rFonts w:cs="Simplified Arabic"/>
                <w:rtl/>
              </w:rPr>
            </w:pPr>
            <w:r w:rsidRPr="0039570D">
              <w:rPr>
                <w:rFonts w:cs="Simplified Arabic" w:hint="cs"/>
                <w:b/>
                <w:bCs/>
                <w:szCs w:val="20"/>
                <w:rtl/>
              </w:rPr>
              <w:t>الوحدة الثانية:</w:t>
            </w:r>
            <w:r w:rsidR="00B33097" w:rsidRPr="0039570D">
              <w:rPr>
                <w:rFonts w:cs="Simplified Arabic" w:hint="cs"/>
                <w:b/>
                <w:bCs/>
                <w:szCs w:val="20"/>
                <w:rtl/>
              </w:rPr>
              <w:t xml:space="preserve"> </w:t>
            </w:r>
            <w:r w:rsidR="00B33097">
              <w:rPr>
                <w:rFonts w:cs="Simplified Arabic" w:hint="cs"/>
                <w:rtl/>
              </w:rPr>
              <w:t>أسباب</w:t>
            </w:r>
            <w:r w:rsidR="00B33097">
              <w:rPr>
                <w:rFonts w:cs="Simplified Arabic"/>
                <w:rtl/>
              </w:rPr>
              <w:t xml:space="preserve"> الضغوط وآثارها</w:t>
            </w:r>
            <w:r w:rsidR="00B33097">
              <w:rPr>
                <w:rFonts w:cs="Simplified Arabic" w:hint="cs"/>
                <w:rtl/>
              </w:rPr>
              <w:t>.</w:t>
            </w:r>
            <w:r w:rsidRPr="0039570D">
              <w:rPr>
                <w:rFonts w:cs="Simplified Arabic" w:hint="cs"/>
                <w:b/>
                <w:bCs/>
                <w:szCs w:val="20"/>
                <w:rtl/>
              </w:rPr>
              <w:t xml:space="preserve"> </w:t>
            </w:r>
          </w:p>
          <w:p w:rsidR="00B33097" w:rsidRDefault="00B33097" w:rsidP="00B33097">
            <w:pPr>
              <w:bidi/>
              <w:rPr>
                <w:rFonts w:cs="Simplified Arabic"/>
                <w:rtl/>
              </w:rPr>
            </w:pPr>
          </w:p>
          <w:p w:rsidR="00721F8A" w:rsidRDefault="00721F8A" w:rsidP="00721F8A">
            <w:pPr>
              <w:bidi/>
              <w:rPr>
                <w:rFonts w:cs="Simplified Arabic"/>
                <w:rtl/>
              </w:rPr>
            </w:pPr>
          </w:p>
          <w:p w:rsidR="00B677B5" w:rsidRPr="0039570D" w:rsidRDefault="00B677B5" w:rsidP="00B677B5">
            <w:pPr>
              <w:bidi/>
              <w:rPr>
                <w:rFonts w:cs="Simplified Arabic"/>
                <w:szCs w:val="20"/>
              </w:rPr>
            </w:pPr>
          </w:p>
        </w:tc>
      </w:tr>
      <w:tr w:rsidR="00811E97" w:rsidRPr="009A6250" w:rsidTr="00B33097">
        <w:trPr>
          <w:trHeight w:val="223"/>
        </w:trPr>
        <w:tc>
          <w:tcPr>
            <w:tcW w:w="3227" w:type="dxa"/>
            <w:vMerge/>
            <w:shd w:val="clear" w:color="auto" w:fill="auto"/>
          </w:tcPr>
          <w:p w:rsidR="00811E97" w:rsidRPr="00B9195A" w:rsidRDefault="00811E97" w:rsidP="00811E97">
            <w:pPr>
              <w:tabs>
                <w:tab w:val="left" w:pos="0"/>
              </w:tabs>
              <w:bidi/>
              <w:rPr>
                <w:rFonts w:cs="Simplified Arabic"/>
              </w:rPr>
            </w:pPr>
          </w:p>
        </w:tc>
        <w:tc>
          <w:tcPr>
            <w:tcW w:w="850" w:type="dxa"/>
            <w:shd w:val="clear" w:color="auto" w:fill="auto"/>
          </w:tcPr>
          <w:p w:rsidR="00811E97" w:rsidRPr="00B9195A" w:rsidRDefault="00811E97" w:rsidP="00811E97">
            <w:pPr>
              <w:tabs>
                <w:tab w:val="left" w:pos="0"/>
              </w:tabs>
              <w:bidi/>
              <w:jc w:val="center"/>
              <w:rPr>
                <w:rFonts w:cs="Simplified Arabic"/>
              </w:rPr>
            </w:pPr>
          </w:p>
        </w:tc>
        <w:tc>
          <w:tcPr>
            <w:tcW w:w="993" w:type="dxa"/>
            <w:shd w:val="clear" w:color="auto" w:fill="auto"/>
          </w:tcPr>
          <w:p w:rsidR="00811E97" w:rsidRPr="00B9195A" w:rsidRDefault="00811E97" w:rsidP="00811E97">
            <w:pPr>
              <w:tabs>
                <w:tab w:val="left" w:pos="0"/>
              </w:tabs>
              <w:bidi/>
              <w:rPr>
                <w:rFonts w:cs="Simplified Arabic"/>
              </w:rPr>
            </w:pPr>
          </w:p>
        </w:tc>
        <w:tc>
          <w:tcPr>
            <w:tcW w:w="1114" w:type="dxa"/>
            <w:shd w:val="clear" w:color="auto" w:fill="auto"/>
          </w:tcPr>
          <w:p w:rsidR="00811E97" w:rsidRPr="00811E97" w:rsidRDefault="00811E97" w:rsidP="00811E97">
            <w:pPr>
              <w:tabs>
                <w:tab w:val="left" w:pos="0"/>
              </w:tabs>
              <w:bidi/>
              <w:rPr>
                <w:rFonts w:cs="Simplified Arabic"/>
                <w:b/>
                <w:bCs/>
                <w:lang w:bidi="ar-JO"/>
              </w:rPr>
            </w:pPr>
            <w:r w:rsidRPr="00811E97">
              <w:rPr>
                <w:rFonts w:hint="cs"/>
                <w:b/>
                <w:bCs/>
                <w:rtl/>
              </w:rPr>
              <w:t>د.عبدالله المهايرة</w:t>
            </w:r>
          </w:p>
        </w:tc>
        <w:tc>
          <w:tcPr>
            <w:tcW w:w="1502" w:type="dxa"/>
            <w:shd w:val="clear" w:color="auto" w:fill="auto"/>
          </w:tcPr>
          <w:p w:rsidR="00811E97" w:rsidRPr="00B9195A" w:rsidRDefault="00811E97" w:rsidP="00811E97">
            <w:pPr>
              <w:tabs>
                <w:tab w:val="left" w:pos="7314"/>
              </w:tabs>
              <w:bidi/>
              <w:rPr>
                <w:rFonts w:cs="Simplified Arabic"/>
              </w:rPr>
            </w:pPr>
            <w:r>
              <w:rPr>
                <w:rFonts w:cs="Simplified Arabic" w:hint="cs"/>
                <w:rtl/>
              </w:rPr>
              <w:t>السادس- السابع</w:t>
            </w:r>
          </w:p>
        </w:tc>
        <w:tc>
          <w:tcPr>
            <w:tcW w:w="2266" w:type="dxa"/>
            <w:shd w:val="clear" w:color="auto" w:fill="auto"/>
          </w:tcPr>
          <w:p w:rsidR="00811E97" w:rsidRPr="00317AB7" w:rsidRDefault="00811E97" w:rsidP="00811E97">
            <w:pPr>
              <w:tabs>
                <w:tab w:val="left" w:pos="7314"/>
              </w:tabs>
              <w:bidi/>
              <w:rPr>
                <w:rFonts w:cs="Simplified Arabic"/>
                <w:szCs w:val="20"/>
              </w:rPr>
            </w:pPr>
            <w:r w:rsidRPr="0039570D">
              <w:rPr>
                <w:rFonts w:cs="Simplified Arabic" w:hint="cs"/>
                <w:b/>
                <w:bCs/>
                <w:szCs w:val="20"/>
                <w:rtl/>
              </w:rPr>
              <w:t xml:space="preserve">الوحدة الثالثة: </w:t>
            </w:r>
            <w:r w:rsidR="00B33097">
              <w:rPr>
                <w:rFonts w:cs="Simplified Arabic" w:hint="cs"/>
                <w:rtl/>
              </w:rPr>
              <w:t xml:space="preserve"> الاتجاهات النظرية المفسرة للضغط </w:t>
            </w:r>
            <w:r>
              <w:rPr>
                <w:rFonts w:cs="Simplified Arabic" w:hint="cs"/>
                <w:rtl/>
              </w:rPr>
              <w:t>.</w:t>
            </w:r>
          </w:p>
        </w:tc>
      </w:tr>
      <w:tr w:rsidR="00811E97" w:rsidRPr="009A6250" w:rsidTr="00B33097">
        <w:trPr>
          <w:trHeight w:val="223"/>
        </w:trPr>
        <w:tc>
          <w:tcPr>
            <w:tcW w:w="3227" w:type="dxa"/>
            <w:vMerge/>
            <w:shd w:val="clear" w:color="auto" w:fill="auto"/>
          </w:tcPr>
          <w:p w:rsidR="00811E97" w:rsidRPr="00B9195A" w:rsidRDefault="00811E97" w:rsidP="00811E97">
            <w:pPr>
              <w:tabs>
                <w:tab w:val="left" w:pos="0"/>
              </w:tabs>
              <w:bidi/>
              <w:rPr>
                <w:rFonts w:cs="Simplified Arabic"/>
              </w:rPr>
            </w:pPr>
          </w:p>
        </w:tc>
        <w:tc>
          <w:tcPr>
            <w:tcW w:w="850" w:type="dxa"/>
            <w:shd w:val="clear" w:color="auto" w:fill="auto"/>
          </w:tcPr>
          <w:p w:rsidR="00811E97" w:rsidRPr="00B9195A" w:rsidRDefault="00811E97" w:rsidP="00811E97">
            <w:pPr>
              <w:tabs>
                <w:tab w:val="left" w:pos="0"/>
              </w:tabs>
              <w:bidi/>
              <w:rPr>
                <w:rFonts w:cs="Simplified Arabic"/>
              </w:rPr>
            </w:pPr>
          </w:p>
        </w:tc>
        <w:tc>
          <w:tcPr>
            <w:tcW w:w="993" w:type="dxa"/>
            <w:shd w:val="clear" w:color="auto" w:fill="auto"/>
          </w:tcPr>
          <w:p w:rsidR="00811E97" w:rsidRPr="00B9195A" w:rsidRDefault="00811E97" w:rsidP="00811E97">
            <w:pPr>
              <w:tabs>
                <w:tab w:val="left" w:pos="0"/>
              </w:tabs>
              <w:bidi/>
              <w:rPr>
                <w:rFonts w:cs="Simplified Arabic"/>
              </w:rPr>
            </w:pPr>
          </w:p>
        </w:tc>
        <w:tc>
          <w:tcPr>
            <w:tcW w:w="1114" w:type="dxa"/>
            <w:shd w:val="clear" w:color="auto" w:fill="auto"/>
          </w:tcPr>
          <w:p w:rsidR="00811E97" w:rsidRPr="00811E97" w:rsidRDefault="00811E97" w:rsidP="00811E97">
            <w:pPr>
              <w:tabs>
                <w:tab w:val="left" w:pos="0"/>
              </w:tabs>
              <w:bidi/>
              <w:rPr>
                <w:rFonts w:cs="Simplified Arabic"/>
                <w:b/>
                <w:bCs/>
                <w:lang w:bidi="ar-JO"/>
              </w:rPr>
            </w:pPr>
            <w:r w:rsidRPr="00811E97">
              <w:rPr>
                <w:rFonts w:hint="cs"/>
                <w:b/>
                <w:bCs/>
                <w:rtl/>
              </w:rPr>
              <w:t>د.عبدالله المهايرة</w:t>
            </w:r>
          </w:p>
        </w:tc>
        <w:tc>
          <w:tcPr>
            <w:tcW w:w="1502" w:type="dxa"/>
            <w:shd w:val="clear" w:color="auto" w:fill="auto"/>
          </w:tcPr>
          <w:p w:rsidR="00811E97" w:rsidRPr="00B9195A" w:rsidRDefault="00811E97" w:rsidP="00811E97">
            <w:pPr>
              <w:tabs>
                <w:tab w:val="left" w:pos="0"/>
              </w:tabs>
              <w:bidi/>
              <w:rPr>
                <w:rFonts w:cs="Simplified Arabic"/>
              </w:rPr>
            </w:pPr>
            <w:r>
              <w:rPr>
                <w:rFonts w:cs="Simplified Arabic" w:hint="cs"/>
                <w:rtl/>
              </w:rPr>
              <w:t>الثامن - العاشر</w:t>
            </w:r>
          </w:p>
        </w:tc>
        <w:tc>
          <w:tcPr>
            <w:tcW w:w="2266" w:type="dxa"/>
            <w:shd w:val="clear" w:color="auto" w:fill="auto"/>
          </w:tcPr>
          <w:p w:rsidR="00811E97" w:rsidRPr="00600662" w:rsidRDefault="00811E97" w:rsidP="00B33097">
            <w:pPr>
              <w:pStyle w:val="BodyText"/>
              <w:bidi/>
              <w:jc w:val="left"/>
              <w:rPr>
                <w:rFonts w:cs="Simplified Arabic"/>
                <w:szCs w:val="20"/>
              </w:rPr>
            </w:pPr>
            <w:r w:rsidRPr="0039570D">
              <w:rPr>
                <w:rFonts w:cs="Simplified Arabic" w:hint="cs"/>
                <w:b/>
                <w:bCs/>
                <w:sz w:val="20"/>
                <w:szCs w:val="20"/>
                <w:rtl/>
              </w:rPr>
              <w:t>الوحدة الرابعة:</w:t>
            </w:r>
            <w:r w:rsidR="00B33097">
              <w:rPr>
                <w:rFonts w:cs="Simplified Arabic" w:hint="cs"/>
                <w:rtl/>
              </w:rPr>
              <w:t xml:space="preserve"> خصائص الشخصية الأكثر تعرضاً للضغط النفسي.</w:t>
            </w:r>
            <w:r>
              <w:rPr>
                <w:rFonts w:cs="Simplified Arabic" w:hint="cs"/>
                <w:rtl/>
              </w:rPr>
              <w:t xml:space="preserve"> </w:t>
            </w:r>
          </w:p>
        </w:tc>
      </w:tr>
      <w:tr w:rsidR="00811E97" w:rsidRPr="009A6250" w:rsidTr="00B33097">
        <w:trPr>
          <w:trHeight w:val="223"/>
        </w:trPr>
        <w:tc>
          <w:tcPr>
            <w:tcW w:w="3227" w:type="dxa"/>
            <w:vMerge/>
            <w:shd w:val="clear" w:color="auto" w:fill="auto"/>
          </w:tcPr>
          <w:p w:rsidR="00811E97" w:rsidRPr="00B9195A" w:rsidRDefault="00811E97" w:rsidP="00811E97">
            <w:pPr>
              <w:tabs>
                <w:tab w:val="left" w:pos="0"/>
              </w:tabs>
              <w:bidi/>
              <w:rPr>
                <w:rFonts w:cs="Simplified Arabic"/>
              </w:rPr>
            </w:pPr>
          </w:p>
        </w:tc>
        <w:tc>
          <w:tcPr>
            <w:tcW w:w="850" w:type="dxa"/>
            <w:shd w:val="clear" w:color="auto" w:fill="auto"/>
          </w:tcPr>
          <w:p w:rsidR="00811E97" w:rsidRPr="00B9195A" w:rsidRDefault="00811E97" w:rsidP="00811E97">
            <w:pPr>
              <w:tabs>
                <w:tab w:val="left" w:pos="0"/>
              </w:tabs>
              <w:bidi/>
              <w:rPr>
                <w:rFonts w:cs="Simplified Arabic"/>
              </w:rPr>
            </w:pPr>
          </w:p>
        </w:tc>
        <w:tc>
          <w:tcPr>
            <w:tcW w:w="993" w:type="dxa"/>
            <w:shd w:val="clear" w:color="auto" w:fill="auto"/>
          </w:tcPr>
          <w:p w:rsidR="00811E97" w:rsidRPr="00B9195A" w:rsidRDefault="00811E97" w:rsidP="00811E97">
            <w:pPr>
              <w:tabs>
                <w:tab w:val="left" w:pos="0"/>
              </w:tabs>
              <w:bidi/>
              <w:rPr>
                <w:rFonts w:cs="Simplified Arabic"/>
              </w:rPr>
            </w:pPr>
          </w:p>
        </w:tc>
        <w:tc>
          <w:tcPr>
            <w:tcW w:w="1114" w:type="dxa"/>
            <w:shd w:val="clear" w:color="auto" w:fill="auto"/>
          </w:tcPr>
          <w:p w:rsidR="00811E97" w:rsidRPr="00811E97" w:rsidRDefault="00811E97" w:rsidP="00811E97">
            <w:pPr>
              <w:tabs>
                <w:tab w:val="left" w:pos="0"/>
              </w:tabs>
              <w:bidi/>
              <w:rPr>
                <w:rFonts w:cs="Simplified Arabic"/>
                <w:b/>
                <w:bCs/>
                <w:lang w:bidi="ar-JO"/>
              </w:rPr>
            </w:pPr>
            <w:r w:rsidRPr="00811E97">
              <w:rPr>
                <w:rFonts w:hint="cs"/>
                <w:b/>
                <w:bCs/>
                <w:rtl/>
              </w:rPr>
              <w:t>د.عبدالله المهايرة</w:t>
            </w:r>
          </w:p>
        </w:tc>
        <w:tc>
          <w:tcPr>
            <w:tcW w:w="1502" w:type="dxa"/>
            <w:shd w:val="clear" w:color="auto" w:fill="auto"/>
          </w:tcPr>
          <w:p w:rsidR="00811E97" w:rsidRDefault="00811E97" w:rsidP="00B33097">
            <w:pPr>
              <w:tabs>
                <w:tab w:val="left" w:pos="0"/>
              </w:tabs>
              <w:overflowPunct w:val="0"/>
              <w:autoSpaceDE w:val="0"/>
              <w:autoSpaceDN w:val="0"/>
              <w:bidi/>
              <w:adjustRightInd w:val="0"/>
              <w:textAlignment w:val="baseline"/>
              <w:rPr>
                <w:rFonts w:cs="Simplified Arabic"/>
                <w:rtl/>
              </w:rPr>
            </w:pPr>
            <w:r>
              <w:rPr>
                <w:rFonts w:cs="Simplified Arabic" w:hint="cs"/>
                <w:rtl/>
              </w:rPr>
              <w:t xml:space="preserve">الحادي عشر- </w:t>
            </w:r>
            <w:r w:rsidR="00B33097">
              <w:rPr>
                <w:rFonts w:cs="Simplified Arabic" w:hint="cs"/>
                <w:rtl/>
              </w:rPr>
              <w:t>السادس</w:t>
            </w:r>
            <w:r>
              <w:rPr>
                <w:rFonts w:cs="Simplified Arabic" w:hint="cs"/>
                <w:rtl/>
              </w:rPr>
              <w:t xml:space="preserve"> عشر</w:t>
            </w:r>
          </w:p>
        </w:tc>
        <w:tc>
          <w:tcPr>
            <w:tcW w:w="2266" w:type="dxa"/>
            <w:shd w:val="clear" w:color="auto" w:fill="auto"/>
          </w:tcPr>
          <w:p w:rsidR="00811E97" w:rsidRPr="00675DDB" w:rsidRDefault="004078B0" w:rsidP="00811E97">
            <w:pPr>
              <w:tabs>
                <w:tab w:val="left" w:pos="0"/>
              </w:tabs>
              <w:overflowPunct w:val="0"/>
              <w:autoSpaceDE w:val="0"/>
              <w:autoSpaceDN w:val="0"/>
              <w:bidi/>
              <w:adjustRightInd w:val="0"/>
              <w:textAlignment w:val="baseline"/>
              <w:rPr>
                <w:rFonts w:cs="Simplified Arabic"/>
                <w:sz w:val="24"/>
                <w:rtl/>
              </w:rPr>
            </w:pPr>
            <w:r>
              <w:rPr>
                <w:rFonts w:cs="Simplified Arabic" w:hint="cs"/>
                <w:b/>
                <w:bCs/>
                <w:szCs w:val="20"/>
                <w:rtl/>
              </w:rPr>
              <w:t xml:space="preserve">الوحدة </w:t>
            </w:r>
            <w:r w:rsidR="00811E97" w:rsidRPr="0039570D">
              <w:rPr>
                <w:rFonts w:cs="Simplified Arabic" w:hint="cs"/>
                <w:b/>
                <w:bCs/>
                <w:szCs w:val="20"/>
                <w:rtl/>
              </w:rPr>
              <w:t xml:space="preserve">الخامسة: </w:t>
            </w:r>
            <w:r w:rsidR="00811E97" w:rsidRPr="00675DDB">
              <w:rPr>
                <w:rFonts w:cs="Simplified Arabic" w:hint="cs"/>
                <w:sz w:val="24"/>
                <w:rtl/>
              </w:rPr>
              <w:t>استراتيجيات التعامل مع الضغط النفسي:</w:t>
            </w:r>
          </w:p>
          <w:p w:rsidR="00811E97" w:rsidRPr="009A6250" w:rsidRDefault="00811E97" w:rsidP="00811E97">
            <w:pPr>
              <w:tabs>
                <w:tab w:val="left" w:pos="0"/>
              </w:tabs>
              <w:overflowPunct w:val="0"/>
              <w:autoSpaceDE w:val="0"/>
              <w:autoSpaceDN w:val="0"/>
              <w:bidi/>
              <w:adjustRightInd w:val="0"/>
              <w:textAlignment w:val="baseline"/>
              <w:rPr>
                <w:rFonts w:cs="Simplified Arabic"/>
                <w:rtl/>
              </w:rPr>
            </w:pPr>
          </w:p>
        </w:tc>
      </w:tr>
    </w:tbl>
    <w:p w:rsidR="00F66901" w:rsidRPr="004B5C8D" w:rsidRDefault="0040521C" w:rsidP="0040521C">
      <w:pPr>
        <w:pStyle w:val="ps2"/>
        <w:bidi/>
        <w:spacing w:before="120" w:after="120" w:line="240" w:lineRule="auto"/>
        <w:rPr>
          <w:rFonts w:ascii="Simplified Arabic" w:hAnsi="Simplified Arabic" w:cs="Simplified Arabic"/>
          <w:sz w:val="22"/>
          <w:szCs w:val="22"/>
        </w:rPr>
      </w:pPr>
      <w:r>
        <w:rPr>
          <w:rFonts w:ascii="Simplified Arabic" w:hAnsi="Simplified Arabic" w:cs="Simplified Arabic" w:hint="cs"/>
          <w:sz w:val="22"/>
          <w:szCs w:val="22"/>
          <w:rtl/>
        </w:rPr>
        <w:lastRenderedPageBreak/>
        <w:t>21</w:t>
      </w:r>
      <w:r w:rsidR="00F66901">
        <w:rPr>
          <w:rFonts w:ascii="Simplified Arabic" w:hAnsi="Simplified Arabic" w:cs="Simplified Arabic" w:hint="cs"/>
          <w:sz w:val="22"/>
          <w:szCs w:val="22"/>
          <w:rtl/>
        </w:rPr>
        <w:t>.النشاطات والاستراتيجيات التدريسية</w:t>
      </w:r>
    </w:p>
    <w:tbl>
      <w:tblPr>
        <w:tblW w:w="9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57"/>
      </w:tblGrid>
      <w:tr w:rsidR="00F66901" w:rsidRPr="00FC5969" w:rsidTr="009124E7">
        <w:trPr>
          <w:trHeight w:val="1064"/>
        </w:trPr>
        <w:tc>
          <w:tcPr>
            <w:tcW w:w="9957" w:type="dxa"/>
          </w:tcPr>
          <w:p w:rsidR="0040521C" w:rsidRPr="00340164" w:rsidRDefault="0040521C" w:rsidP="0040521C">
            <w:pPr>
              <w:pStyle w:val="ListParagraph"/>
              <w:numPr>
                <w:ilvl w:val="0"/>
                <w:numId w:val="32"/>
              </w:numPr>
              <w:bidi/>
              <w:spacing w:after="200" w:line="276" w:lineRule="auto"/>
              <w:rPr>
                <w:rFonts w:ascii="Simplified Arabic" w:hAnsi="Simplified Arabic" w:cs="Simplified Arabic"/>
                <w:b/>
                <w:bCs/>
                <w:szCs w:val="20"/>
                <w:lang w:bidi="ar-JO"/>
              </w:rPr>
            </w:pPr>
            <w:r w:rsidRPr="00340164">
              <w:rPr>
                <w:rFonts w:ascii="Simplified Arabic" w:hAnsi="Simplified Arabic" w:cs="Simplified Arabic"/>
                <w:b/>
                <w:bCs/>
                <w:szCs w:val="20"/>
                <w:rtl/>
                <w:lang w:bidi="ar-JO"/>
              </w:rPr>
              <w:t xml:space="preserve">المحاضرات.               -  المناقشات الصفية.                -  واجبات دراسية.          </w:t>
            </w:r>
          </w:p>
          <w:p w:rsidR="00F66901" w:rsidRPr="00B9195A" w:rsidRDefault="00BA3EBD" w:rsidP="00B33097">
            <w:pPr>
              <w:pStyle w:val="ps1Char"/>
            </w:pPr>
            <w:r>
              <w:rPr>
                <w:rFonts w:hint="cs"/>
                <w:rtl/>
              </w:rPr>
              <w:t xml:space="preserve">                            - </w:t>
            </w:r>
            <w:r w:rsidR="0040521C" w:rsidRPr="00340164">
              <w:rPr>
                <w:rtl/>
              </w:rPr>
              <w:t xml:space="preserve">تطبيقات ارشادية.       </w:t>
            </w:r>
            <w:r w:rsidR="0040521C">
              <w:rPr>
                <w:rFonts w:hint="cs"/>
                <w:rtl/>
              </w:rPr>
              <w:t xml:space="preserve">                          </w:t>
            </w:r>
            <w:r w:rsidR="0040521C" w:rsidRPr="00340164">
              <w:rPr>
                <w:rtl/>
              </w:rPr>
              <w:t xml:space="preserve">   - الامتحانات.</w:t>
            </w:r>
          </w:p>
        </w:tc>
      </w:tr>
    </w:tbl>
    <w:p w:rsidR="00F66901" w:rsidRPr="00955553" w:rsidRDefault="00F66901" w:rsidP="00F66901">
      <w:pPr>
        <w:pStyle w:val="ps2"/>
        <w:bidi/>
        <w:spacing w:before="120" w:after="120" w:line="240" w:lineRule="auto"/>
        <w:rPr>
          <w:rFonts w:ascii="Cambria" w:hAnsi="Cambria"/>
          <w:sz w:val="22"/>
          <w:szCs w:val="22"/>
        </w:rPr>
      </w:pPr>
      <w:r>
        <w:rPr>
          <w:rFonts w:ascii="Cambria" w:hAnsi="Cambria" w:hint="cs"/>
          <w:sz w:val="22"/>
          <w:szCs w:val="22"/>
          <w:rtl/>
        </w:rPr>
        <w:t>22.أساليب التقييم ومتطلبات المادة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F66901" w:rsidRPr="00FC5969" w:rsidTr="009124E7">
        <w:tc>
          <w:tcPr>
            <w:tcW w:w="10008" w:type="dxa"/>
          </w:tcPr>
          <w:p w:rsidR="007E5A52" w:rsidRPr="00340164" w:rsidRDefault="00FA5D3D" w:rsidP="00FA5D3D">
            <w:pPr>
              <w:pStyle w:val="ListParagraph"/>
              <w:numPr>
                <w:ilvl w:val="0"/>
                <w:numId w:val="32"/>
              </w:numPr>
              <w:bidi/>
              <w:spacing w:after="200" w:line="276" w:lineRule="auto"/>
              <w:ind w:left="396"/>
              <w:rPr>
                <w:rFonts w:ascii="Times New Roman" w:hAnsi="Times New Roman"/>
                <w:b/>
                <w:bCs/>
                <w:szCs w:val="20"/>
                <w:lang w:bidi="ar-JO"/>
              </w:rPr>
            </w:pPr>
            <w:r>
              <w:rPr>
                <w:rFonts w:ascii="Times New Roman" w:hAnsi="Times New Roman" w:hint="cs"/>
                <w:b/>
                <w:bCs/>
                <w:szCs w:val="20"/>
                <w:rtl/>
                <w:lang w:bidi="ar-JO"/>
              </w:rPr>
              <w:t>امتحان منتصف الفصل</w:t>
            </w:r>
            <w:r w:rsidR="007E5A52" w:rsidRPr="00340164">
              <w:rPr>
                <w:rFonts w:ascii="Times New Roman" w:hAnsi="Times New Roman" w:hint="cs"/>
                <w:b/>
                <w:bCs/>
                <w:szCs w:val="20"/>
                <w:rtl/>
                <w:lang w:bidi="ar-JO"/>
              </w:rPr>
              <w:t xml:space="preserve">    :      </w:t>
            </w:r>
            <w:r>
              <w:rPr>
                <w:rFonts w:ascii="Times New Roman" w:hAnsi="Times New Roman" w:hint="cs"/>
                <w:b/>
                <w:bCs/>
                <w:szCs w:val="20"/>
                <w:rtl/>
                <w:lang w:bidi="ar-JO"/>
              </w:rPr>
              <w:t>25</w:t>
            </w:r>
            <w:r w:rsidR="007E5A52" w:rsidRPr="00340164">
              <w:rPr>
                <w:rFonts w:ascii="Times New Roman" w:hAnsi="Times New Roman" w:hint="cs"/>
                <w:b/>
                <w:bCs/>
                <w:szCs w:val="20"/>
                <w:rtl/>
                <w:lang w:bidi="ar-JO"/>
              </w:rPr>
              <w:t xml:space="preserve"> %</w:t>
            </w:r>
          </w:p>
          <w:p w:rsidR="00C87835" w:rsidRDefault="007E5A52" w:rsidP="00FA5D3D">
            <w:pPr>
              <w:pStyle w:val="ListParagraph"/>
              <w:numPr>
                <w:ilvl w:val="0"/>
                <w:numId w:val="32"/>
              </w:numPr>
              <w:bidi/>
              <w:spacing w:after="200" w:line="276" w:lineRule="auto"/>
              <w:ind w:left="396"/>
              <w:rPr>
                <w:rFonts w:ascii="Times New Roman" w:hAnsi="Times New Roman"/>
                <w:b/>
                <w:bCs/>
                <w:szCs w:val="20"/>
                <w:lang w:bidi="ar-JO"/>
              </w:rPr>
            </w:pPr>
            <w:r w:rsidRPr="00340164">
              <w:rPr>
                <w:rFonts w:ascii="Times New Roman" w:hAnsi="Times New Roman" w:hint="cs"/>
                <w:b/>
                <w:bCs/>
                <w:szCs w:val="20"/>
                <w:rtl/>
                <w:lang w:bidi="ar-JO"/>
              </w:rPr>
              <w:t xml:space="preserve">الامتحان الثاني           :         </w:t>
            </w:r>
            <w:r w:rsidR="00FA5D3D">
              <w:rPr>
                <w:rFonts w:ascii="Times New Roman" w:hAnsi="Times New Roman" w:hint="cs"/>
                <w:b/>
                <w:bCs/>
                <w:szCs w:val="20"/>
                <w:rtl/>
                <w:lang w:bidi="ar-JO"/>
              </w:rPr>
              <w:t>15</w:t>
            </w:r>
            <w:r w:rsidRPr="00340164">
              <w:rPr>
                <w:rFonts w:ascii="Times New Roman" w:hAnsi="Times New Roman" w:hint="cs"/>
                <w:b/>
                <w:bCs/>
                <w:szCs w:val="20"/>
                <w:rtl/>
                <w:lang w:bidi="ar-JO"/>
              </w:rPr>
              <w:t xml:space="preserve"> %</w:t>
            </w:r>
          </w:p>
          <w:p w:rsidR="00C87835" w:rsidRDefault="008E5F33" w:rsidP="00F94539">
            <w:pPr>
              <w:pStyle w:val="ListParagraph"/>
              <w:numPr>
                <w:ilvl w:val="0"/>
                <w:numId w:val="32"/>
              </w:numPr>
              <w:bidi/>
              <w:spacing w:after="200" w:line="276" w:lineRule="auto"/>
              <w:ind w:left="396"/>
              <w:rPr>
                <w:rFonts w:ascii="Times New Roman" w:hAnsi="Times New Roman"/>
                <w:b/>
                <w:bCs/>
                <w:szCs w:val="20"/>
                <w:lang w:bidi="ar-JO"/>
              </w:rPr>
            </w:pPr>
            <w:r>
              <w:rPr>
                <w:rFonts w:ascii="Times New Roman" w:hAnsi="Times New Roman" w:hint="cs"/>
                <w:b/>
                <w:bCs/>
                <w:szCs w:val="20"/>
                <w:rtl/>
                <w:lang w:bidi="ar-JO"/>
              </w:rPr>
              <w:t xml:space="preserve">واجب         </w:t>
            </w:r>
            <w:r w:rsidR="00C87835">
              <w:rPr>
                <w:rFonts w:ascii="Times New Roman" w:hAnsi="Times New Roman" w:hint="cs"/>
                <w:b/>
                <w:bCs/>
                <w:szCs w:val="20"/>
                <w:rtl/>
                <w:lang w:bidi="ar-JO"/>
              </w:rPr>
              <w:t xml:space="preserve">            :        </w:t>
            </w:r>
            <w:r>
              <w:rPr>
                <w:rFonts w:ascii="Times New Roman" w:hAnsi="Times New Roman" w:hint="cs"/>
                <w:b/>
                <w:bCs/>
                <w:szCs w:val="20"/>
                <w:rtl/>
                <w:lang w:bidi="ar-JO"/>
              </w:rPr>
              <w:t xml:space="preserve">   10%</w:t>
            </w:r>
          </w:p>
          <w:p w:rsidR="00F66901" w:rsidRPr="00C87835" w:rsidRDefault="004078B0" w:rsidP="00FA5D3D">
            <w:pPr>
              <w:pStyle w:val="ListParagraph"/>
              <w:numPr>
                <w:ilvl w:val="0"/>
                <w:numId w:val="32"/>
              </w:numPr>
              <w:bidi/>
              <w:spacing w:after="200" w:line="276" w:lineRule="auto"/>
              <w:ind w:left="396"/>
              <w:rPr>
                <w:rFonts w:ascii="Times New Roman" w:hAnsi="Times New Roman"/>
                <w:b/>
                <w:bCs/>
                <w:szCs w:val="20"/>
                <w:lang w:bidi="ar-JO"/>
              </w:rPr>
            </w:pPr>
            <w:r w:rsidRPr="00C87835">
              <w:rPr>
                <w:rFonts w:ascii="Times New Roman" w:hAnsi="Times New Roman" w:hint="cs"/>
                <w:b/>
                <w:bCs/>
                <w:szCs w:val="20"/>
                <w:rtl/>
                <w:lang w:bidi="ar-JO"/>
              </w:rPr>
              <w:t xml:space="preserve">الامتحان النهائي        :          </w:t>
            </w:r>
            <w:r w:rsidR="00774F27">
              <w:rPr>
                <w:rFonts w:ascii="Times New Roman" w:hAnsi="Times New Roman" w:hint="cs"/>
                <w:b/>
                <w:bCs/>
                <w:szCs w:val="20"/>
                <w:rtl/>
                <w:lang w:bidi="ar-JO"/>
              </w:rPr>
              <w:t>50</w:t>
            </w:r>
            <w:r w:rsidRPr="00C87835">
              <w:rPr>
                <w:rFonts w:ascii="Times New Roman" w:hAnsi="Times New Roman" w:hint="cs"/>
                <w:b/>
                <w:bCs/>
                <w:szCs w:val="20"/>
                <w:rtl/>
                <w:lang w:bidi="ar-JO"/>
              </w:rPr>
              <w:t xml:space="preserve">  %</w:t>
            </w:r>
          </w:p>
        </w:tc>
      </w:tr>
    </w:tbl>
    <w:p w:rsidR="00F66901" w:rsidRPr="00FC5969" w:rsidRDefault="00F66901" w:rsidP="00F66901">
      <w:pPr>
        <w:pStyle w:val="ps2"/>
        <w:bidi/>
        <w:spacing w:before="120" w:after="120" w:line="240" w:lineRule="auto"/>
        <w:rPr>
          <w:rFonts w:ascii="Cambria" w:hAnsi="Cambria"/>
          <w:sz w:val="22"/>
          <w:szCs w:val="22"/>
        </w:rPr>
      </w:pPr>
      <w:r>
        <w:rPr>
          <w:rFonts w:ascii="Cambria" w:hAnsi="Cambria" w:hint="cs"/>
          <w:sz w:val="22"/>
          <w:szCs w:val="22"/>
          <w:rtl/>
        </w:rPr>
        <w:t>23</w:t>
      </w:r>
      <w:r>
        <w:rPr>
          <w:rFonts w:ascii="Cambria" w:hAnsi="Cambria"/>
          <w:sz w:val="22"/>
          <w:szCs w:val="22"/>
        </w:rPr>
        <w:t>.</w:t>
      </w:r>
      <w:r>
        <w:rPr>
          <w:rFonts w:ascii="Cambria" w:hAnsi="Cambria" w:hint="cs"/>
          <w:sz w:val="22"/>
          <w:szCs w:val="22"/>
          <w:rtl/>
        </w:rPr>
        <w:t>السياسات المتبعة بالمادة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F66901" w:rsidRPr="00FC5969" w:rsidTr="009124E7">
        <w:tc>
          <w:tcPr>
            <w:tcW w:w="10008" w:type="dxa"/>
          </w:tcPr>
          <w:p w:rsidR="00F66901" w:rsidRPr="00A462D0" w:rsidRDefault="00F66901" w:rsidP="009124E7">
            <w:pPr>
              <w:bidi/>
              <w:spacing w:before="80" w:line="276" w:lineRule="auto"/>
              <w:rPr>
                <w:rFonts w:ascii="Simplified Arabic" w:hAnsi="Simplified Arabic" w:cs="Simplified Arabic"/>
                <w:b/>
                <w:sz w:val="22"/>
                <w:rtl/>
              </w:rPr>
            </w:pPr>
            <w:r w:rsidRPr="00A462D0">
              <w:rPr>
                <w:rFonts w:ascii="Simplified Arabic" w:hAnsi="Simplified Arabic" w:cs="Simplified Arabic"/>
                <w:b/>
                <w:sz w:val="22"/>
                <w:szCs w:val="22"/>
                <w:rtl/>
              </w:rPr>
              <w:t>أ- سياسة الحضور</w:t>
            </w:r>
            <w:r>
              <w:rPr>
                <w:rFonts w:ascii="Simplified Arabic" w:hAnsi="Simplified Arabic" w:cs="Simplified Arabic" w:hint="cs"/>
                <w:b/>
                <w:sz w:val="22"/>
                <w:szCs w:val="22"/>
                <w:rtl/>
              </w:rPr>
              <w:t xml:space="preserve"> والغياب: أخذ الحضور والغياب في بداية المحاضرة .</w:t>
            </w:r>
          </w:p>
          <w:p w:rsidR="00F66901" w:rsidRPr="00A462D0" w:rsidRDefault="00F66901" w:rsidP="009124E7">
            <w:pPr>
              <w:bidi/>
              <w:spacing w:before="80" w:line="276" w:lineRule="auto"/>
              <w:rPr>
                <w:rFonts w:ascii="Simplified Arabic" w:hAnsi="Simplified Arabic" w:cs="Simplified Arabic"/>
                <w:b/>
                <w:sz w:val="22"/>
                <w:rtl/>
              </w:rPr>
            </w:pPr>
            <w:r w:rsidRPr="00A462D0">
              <w:rPr>
                <w:rFonts w:ascii="Simplified Arabic" w:hAnsi="Simplified Arabic" w:cs="Simplified Arabic"/>
                <w:b/>
                <w:sz w:val="22"/>
                <w:szCs w:val="22"/>
                <w:rtl/>
              </w:rPr>
              <w:t>ب- الغياب عن الامتحان</w:t>
            </w:r>
            <w:r>
              <w:rPr>
                <w:rFonts w:ascii="Simplified Arabic" w:hAnsi="Simplified Arabic" w:cs="Simplified Arabic" w:hint="cs"/>
                <w:b/>
                <w:sz w:val="22"/>
                <w:szCs w:val="22"/>
                <w:rtl/>
              </w:rPr>
              <w:t>ات</w:t>
            </w:r>
            <w:r>
              <w:rPr>
                <w:rFonts w:ascii="Simplified Arabic" w:hAnsi="Simplified Arabic" w:cs="Simplified Arabic"/>
                <w:b/>
                <w:sz w:val="22"/>
                <w:szCs w:val="22"/>
                <w:rtl/>
              </w:rPr>
              <w:t xml:space="preserve"> وتسليم الواجبا</w:t>
            </w:r>
            <w:r>
              <w:rPr>
                <w:rFonts w:ascii="Simplified Arabic" w:hAnsi="Simplified Arabic" w:cs="Simplified Arabic" w:hint="cs"/>
                <w:b/>
                <w:sz w:val="22"/>
                <w:szCs w:val="22"/>
                <w:rtl/>
              </w:rPr>
              <w:t xml:space="preserve">ت في </w:t>
            </w:r>
            <w:r w:rsidRPr="00A462D0">
              <w:rPr>
                <w:rFonts w:ascii="Simplified Arabic" w:hAnsi="Simplified Arabic" w:cs="Simplified Arabic"/>
                <w:b/>
                <w:sz w:val="22"/>
                <w:szCs w:val="22"/>
                <w:rtl/>
              </w:rPr>
              <w:t>الوقت المحدد</w:t>
            </w:r>
            <w:r>
              <w:rPr>
                <w:rFonts w:ascii="Simplified Arabic" w:hAnsi="Simplified Arabic" w:cs="Simplified Arabic" w:hint="cs"/>
                <w:b/>
                <w:sz w:val="22"/>
                <w:szCs w:val="22"/>
                <w:rtl/>
              </w:rPr>
              <w:t xml:space="preserve">: الواجبات تسلم في الوقت المحدد، ولا يتم إعادة الامتحان للطالب الغائب إلا بعذر موقع من مكتب مساعد العميد لشؤون الطلبة. </w:t>
            </w:r>
          </w:p>
          <w:p w:rsidR="00F66901" w:rsidRPr="00A462D0" w:rsidRDefault="00F66901" w:rsidP="009124E7">
            <w:pPr>
              <w:bidi/>
              <w:spacing w:before="80" w:line="276" w:lineRule="auto"/>
              <w:rPr>
                <w:rFonts w:ascii="Simplified Arabic" w:hAnsi="Simplified Arabic" w:cs="Simplified Arabic"/>
                <w:b/>
                <w:sz w:val="22"/>
                <w:rtl/>
              </w:rPr>
            </w:pPr>
            <w:r w:rsidRPr="00A462D0">
              <w:rPr>
                <w:rFonts w:ascii="Simplified Arabic" w:hAnsi="Simplified Arabic" w:cs="Simplified Arabic"/>
                <w:b/>
                <w:sz w:val="22"/>
                <w:szCs w:val="22"/>
                <w:rtl/>
              </w:rPr>
              <w:t xml:space="preserve">ج- </w:t>
            </w:r>
            <w:r>
              <w:rPr>
                <w:rFonts w:ascii="Simplified Arabic" w:hAnsi="Simplified Arabic" w:cs="Simplified Arabic" w:hint="cs"/>
                <w:b/>
                <w:sz w:val="22"/>
                <w:szCs w:val="22"/>
                <w:rtl/>
              </w:rPr>
              <w:t>إجراءات السلامة والصحة: متوفرة في القاعة</w:t>
            </w:r>
          </w:p>
          <w:p w:rsidR="00F66901" w:rsidRPr="00A462D0" w:rsidRDefault="00F66901" w:rsidP="009124E7">
            <w:pPr>
              <w:bidi/>
              <w:spacing w:before="80" w:line="276" w:lineRule="auto"/>
              <w:rPr>
                <w:rFonts w:ascii="Simplified Arabic" w:hAnsi="Simplified Arabic" w:cs="Simplified Arabic"/>
                <w:b/>
                <w:sz w:val="22"/>
                <w:rtl/>
              </w:rPr>
            </w:pPr>
            <w:r w:rsidRPr="00A462D0">
              <w:rPr>
                <w:rFonts w:ascii="Simplified Arabic" w:hAnsi="Simplified Arabic" w:cs="Simplified Arabic"/>
                <w:b/>
                <w:sz w:val="22"/>
                <w:szCs w:val="22"/>
                <w:rtl/>
              </w:rPr>
              <w:t xml:space="preserve">د- </w:t>
            </w:r>
            <w:r>
              <w:rPr>
                <w:rFonts w:ascii="Simplified Arabic" w:hAnsi="Simplified Arabic" w:cs="Simplified Arabic" w:hint="cs"/>
                <w:b/>
                <w:sz w:val="22"/>
                <w:szCs w:val="22"/>
                <w:rtl/>
              </w:rPr>
              <w:t>الغش والخروج عن النظام الصفي: في حال حصولة يتم الكتابة خطياً بالواقعة واتخاذ الإجراءات القانونية.</w:t>
            </w:r>
          </w:p>
          <w:p w:rsidR="00F66901" w:rsidRPr="004078B0" w:rsidRDefault="00F66901" w:rsidP="004078B0">
            <w:pPr>
              <w:bidi/>
              <w:spacing w:before="80" w:line="276" w:lineRule="auto"/>
              <w:rPr>
                <w:rFonts w:ascii="Simplified Arabic" w:hAnsi="Simplified Arabic" w:cs="Simplified Arabic"/>
                <w:b/>
                <w:sz w:val="22"/>
                <w:rtl/>
              </w:rPr>
            </w:pPr>
            <w:r w:rsidRPr="00A462D0">
              <w:rPr>
                <w:rFonts w:ascii="Simplified Arabic" w:hAnsi="Simplified Arabic" w:cs="Simplified Arabic"/>
                <w:b/>
                <w:sz w:val="22"/>
                <w:szCs w:val="22"/>
                <w:rtl/>
              </w:rPr>
              <w:t xml:space="preserve">ه- </w:t>
            </w:r>
            <w:r>
              <w:rPr>
                <w:rFonts w:ascii="Simplified Arabic" w:hAnsi="Simplified Arabic" w:cs="Simplified Arabic" w:hint="cs"/>
                <w:b/>
                <w:sz w:val="22"/>
                <w:szCs w:val="22"/>
                <w:rtl/>
              </w:rPr>
              <w:t>إعطاء الدرجات: يتم إعادة أوراق الامتحان للطالب ليطلع على علامته، تتم مراجعة الأسئلة للطلبة في القاعة وإعطاء الإجابات الصحيحة ومن ثم يتم استعادة أوراق الامتحان من قبل المدرس. القاعة والسبورة الخضراء والسبورة البيضاء وأقلام السبورة والطباشير.</w:t>
            </w:r>
          </w:p>
        </w:tc>
      </w:tr>
    </w:tbl>
    <w:p w:rsidR="00F66901" w:rsidRPr="00A462D0" w:rsidRDefault="00F66901" w:rsidP="00721F8A">
      <w:pPr>
        <w:pStyle w:val="ps2"/>
        <w:tabs>
          <w:tab w:val="right" w:pos="9890"/>
        </w:tabs>
        <w:bidi/>
        <w:spacing w:before="120" w:after="120" w:line="240" w:lineRule="auto"/>
        <w:rPr>
          <w:rFonts w:ascii="Simplified Arabic" w:hAnsi="Simplified Arabic" w:cs="Simplified Arabic"/>
          <w:sz w:val="22"/>
          <w:szCs w:val="22"/>
        </w:rPr>
      </w:pPr>
      <w:r w:rsidRPr="00A462D0">
        <w:rPr>
          <w:rFonts w:ascii="Simplified Arabic" w:hAnsi="Simplified Arabic" w:cs="Simplified Arabic"/>
          <w:sz w:val="22"/>
          <w:szCs w:val="22"/>
          <w:rtl/>
        </w:rPr>
        <w:lastRenderedPageBreak/>
        <w:t>24</w:t>
      </w:r>
      <w:r>
        <w:rPr>
          <w:rFonts w:ascii="Simplified Arabic" w:hAnsi="Simplified Arabic" w:cs="Simplified Arabic"/>
          <w:sz w:val="22"/>
          <w:szCs w:val="22"/>
        </w:rPr>
        <w:t>.</w:t>
      </w:r>
      <w:r w:rsidRPr="00A462D0">
        <w:rPr>
          <w:rFonts w:ascii="Simplified Arabic" w:hAnsi="Simplified Arabic" w:cs="Simplified Arabic"/>
          <w:sz w:val="22"/>
          <w:szCs w:val="22"/>
          <w:rtl/>
        </w:rPr>
        <w:t xml:space="preserve"> المعدات والأجهزة المطلوبة</w:t>
      </w:r>
      <w:r w:rsidR="00721F8A">
        <w:rPr>
          <w:rFonts w:ascii="Simplified Arabic" w:hAnsi="Simplified Arabic" w:cs="Simplified Arabic"/>
          <w:sz w:val="22"/>
          <w:szCs w:val="22"/>
          <w:rtl/>
        </w:rPr>
        <w:tab/>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F66901" w:rsidRPr="00FC5969" w:rsidTr="004078B0">
        <w:trPr>
          <w:trHeight w:val="616"/>
        </w:trPr>
        <w:tc>
          <w:tcPr>
            <w:tcW w:w="10008" w:type="dxa"/>
            <w:tcBorders>
              <w:bottom w:val="single" w:sz="4" w:space="0" w:color="auto"/>
            </w:tcBorders>
          </w:tcPr>
          <w:p w:rsidR="00F66901" w:rsidRPr="00721F8A" w:rsidRDefault="00721F8A" w:rsidP="00B33097">
            <w:pPr>
              <w:pStyle w:val="ps1Char"/>
              <w:rPr>
                <w:rFonts w:cs="Times New Roman"/>
              </w:rPr>
            </w:pPr>
            <w:r w:rsidRPr="00721F8A">
              <w:rPr>
                <w:rFonts w:hint="cs"/>
                <w:rtl/>
              </w:rPr>
              <w:t>القاعة والسبورة الخضراء والسبورة البيضاء وأقلام السبورة والطباشير والمختبر للعرض التقديمي.</w:t>
            </w:r>
          </w:p>
        </w:tc>
      </w:tr>
    </w:tbl>
    <w:p w:rsidR="00F66901" w:rsidRPr="00FC5969" w:rsidRDefault="00F66901" w:rsidP="00F66901">
      <w:pPr>
        <w:pStyle w:val="Heading7"/>
        <w:bidi/>
        <w:rPr>
          <w:rFonts w:ascii="Cambria" w:hAnsi="Cambria" w:cs="Arial"/>
          <w:b/>
          <w:bCs/>
          <w:sz w:val="22"/>
          <w:szCs w:val="22"/>
          <w:u w:val="none"/>
        </w:rPr>
      </w:pPr>
      <w:r>
        <w:rPr>
          <w:rFonts w:ascii="Cambria" w:hAnsi="Cambria" w:cs="Arial" w:hint="cs"/>
          <w:b/>
          <w:bCs/>
          <w:sz w:val="22"/>
          <w:szCs w:val="22"/>
          <w:u w:val="none"/>
          <w:rtl/>
        </w:rPr>
        <w:t>25</w:t>
      </w:r>
      <w:r>
        <w:rPr>
          <w:rFonts w:ascii="Cambria" w:hAnsi="Cambria" w:cs="Arial"/>
          <w:b/>
          <w:bCs/>
          <w:sz w:val="22"/>
          <w:szCs w:val="22"/>
          <w:u w:val="none"/>
        </w:rPr>
        <w:t>.</w:t>
      </w:r>
      <w:r w:rsidRPr="00A462D0">
        <w:rPr>
          <w:rFonts w:ascii="Simplified Arabic" w:hAnsi="Simplified Arabic" w:cs="Simplified Arabic"/>
          <w:b/>
          <w:bCs/>
          <w:sz w:val="22"/>
          <w:szCs w:val="22"/>
          <w:u w:val="none"/>
          <w:rtl/>
        </w:rPr>
        <w:t>المراجع</w:t>
      </w:r>
    </w:p>
    <w:tbl>
      <w:tblPr>
        <w:bidiVisual/>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F66901" w:rsidTr="009124E7">
        <w:tc>
          <w:tcPr>
            <w:tcW w:w="8787" w:type="dxa"/>
            <w:tcBorders>
              <w:top w:val="single" w:sz="4" w:space="0" w:color="auto"/>
              <w:left w:val="single" w:sz="4" w:space="0" w:color="auto"/>
              <w:bottom w:val="single" w:sz="4" w:space="0" w:color="auto"/>
              <w:right w:val="single" w:sz="4" w:space="0" w:color="auto"/>
            </w:tcBorders>
          </w:tcPr>
          <w:p w:rsidR="00F66901" w:rsidRDefault="00F66901" w:rsidP="00B33097">
            <w:pPr>
              <w:pStyle w:val="ps1Char"/>
              <w:rPr>
                <w:rtl/>
              </w:rPr>
            </w:pPr>
            <w:r w:rsidRPr="00AA20D5">
              <w:rPr>
                <w:rFonts w:hint="cs"/>
                <w:rtl/>
              </w:rPr>
              <w:t xml:space="preserve">المراجع العربية: </w:t>
            </w:r>
          </w:p>
          <w:p w:rsidR="00B677B5" w:rsidRDefault="00B677B5" w:rsidP="00B677B5">
            <w:pPr>
              <w:bidi/>
              <w:rPr>
                <w:rFonts w:cs="Simplified Arabic"/>
                <w:sz w:val="24"/>
                <w:rtl/>
                <w:lang w:bidi="ar-JO"/>
              </w:rPr>
            </w:pPr>
            <w:r>
              <w:rPr>
                <w:rFonts w:cs="Simplified Arabic" w:hint="cs"/>
                <w:sz w:val="24"/>
                <w:rtl/>
              </w:rPr>
              <w:t xml:space="preserve">- </w:t>
            </w:r>
            <w:r>
              <w:rPr>
                <w:rFonts w:cs="Simplified Arabic" w:hint="cs"/>
                <w:sz w:val="24"/>
                <w:rtl/>
                <w:lang w:bidi="ar-JO"/>
              </w:rPr>
              <w:t>طه، عبد العظيم حسين، 2006، استراتيجيات ادارة الضغوط النفسية، دار الفكر- عمان.</w:t>
            </w:r>
          </w:p>
          <w:p w:rsidR="00B677B5" w:rsidRPr="00B677B5" w:rsidRDefault="00B677B5" w:rsidP="00B677B5">
            <w:pPr>
              <w:bidi/>
              <w:rPr>
                <w:rFonts w:cs="Simplified Arabic"/>
                <w:sz w:val="24"/>
                <w:rtl/>
                <w:lang w:bidi="ar-JO"/>
              </w:rPr>
            </w:pPr>
            <w:r>
              <w:rPr>
                <w:rFonts w:cs="Simplified Arabic" w:hint="cs"/>
                <w:sz w:val="24"/>
                <w:rtl/>
                <w:lang w:bidi="ar-JO"/>
              </w:rPr>
              <w:t xml:space="preserve">- </w:t>
            </w:r>
            <w:r w:rsidRPr="00B677B5">
              <w:rPr>
                <w:rFonts w:cs="Simplified Arabic"/>
                <w:sz w:val="24"/>
                <w:rtl/>
                <w:lang w:bidi="ar-JO"/>
              </w:rPr>
              <w:t>المشعان،عويد (2004). الضغوط النفسية: نماذج تطبيقية ومهارات المواجهة من أجل النجاح. الكويت : دار العروبة للنشر والتوزيع.</w:t>
            </w:r>
          </w:p>
          <w:p w:rsidR="00B677B5" w:rsidRPr="00B677B5" w:rsidRDefault="00B677B5" w:rsidP="00B677B5">
            <w:pPr>
              <w:bidi/>
              <w:rPr>
                <w:rFonts w:cs="Simplified Arabic"/>
                <w:sz w:val="24"/>
                <w:rtl/>
                <w:lang w:bidi="ar-JO"/>
              </w:rPr>
            </w:pPr>
            <w:r w:rsidRPr="00B677B5">
              <w:rPr>
                <w:rFonts w:cs="Simplified Arabic" w:hint="cs"/>
                <w:sz w:val="24"/>
                <w:rtl/>
                <w:lang w:bidi="ar-JO"/>
              </w:rPr>
              <w:t xml:space="preserve">- المطيري، خالد غازي (2006). الضغوط النفسية لدى المرشدين والمرشدات في مدارس دولة الكويت،جامعة عمان العربية للدراسات العليا، رسالة ماجستير غير منشورة، عمان- الأردن. </w:t>
            </w:r>
          </w:p>
          <w:p w:rsidR="007F49CC" w:rsidRDefault="007F49CC" w:rsidP="007F49CC">
            <w:pPr>
              <w:bidi/>
              <w:rPr>
                <w:rFonts w:cs="Simplified Arabic"/>
                <w:sz w:val="24"/>
                <w:rtl/>
                <w:lang w:bidi="ar-JO"/>
              </w:rPr>
            </w:pPr>
            <w:r>
              <w:rPr>
                <w:rFonts w:cs="Simplified Arabic" w:hint="cs"/>
                <w:sz w:val="24"/>
                <w:rtl/>
                <w:lang w:bidi="ar-JO"/>
              </w:rPr>
              <w:t>- كويك نوت، 2002، ، كيف تتغلب على الضغط النفسي، المحرر عماد حداد، دار الفاروق- القاهرة</w:t>
            </w:r>
          </w:p>
          <w:p w:rsidR="00422AFE" w:rsidRDefault="00422AFE" w:rsidP="005D1A8F">
            <w:pPr>
              <w:pStyle w:val="ListParagraph"/>
              <w:numPr>
                <w:ilvl w:val="0"/>
                <w:numId w:val="31"/>
              </w:numPr>
              <w:spacing w:after="200" w:line="276" w:lineRule="auto"/>
              <w:rPr>
                <w:sz w:val="24"/>
              </w:rPr>
            </w:pPr>
            <w:r w:rsidRPr="00422AFE">
              <w:rPr>
                <w:sz w:val="24"/>
              </w:rPr>
              <w:t xml:space="preserve">Seaward,B.(2002). Managing Stress : Principles and Strategies for Health and Wellbeing.3td.Jones and </w:t>
            </w:r>
            <w:smartTag w:uri="urn:schemas-microsoft-com:office:smarttags" w:element="City">
              <w:r w:rsidRPr="00422AFE">
                <w:rPr>
                  <w:sz w:val="24"/>
                </w:rPr>
                <w:t>Bartlett</w:t>
              </w:r>
            </w:smartTag>
            <w:r w:rsidRPr="00422AFE">
              <w:rPr>
                <w:sz w:val="24"/>
              </w:rPr>
              <w:t xml:space="preserve"> publishers:</w:t>
            </w:r>
            <w:smartTag w:uri="urn:schemas-microsoft-com:office:smarttags" w:element="City">
              <w:smartTag w:uri="urn:schemas-microsoft-com:office:smarttags" w:element="place">
                <w:r w:rsidRPr="00422AFE">
                  <w:rPr>
                    <w:sz w:val="24"/>
                  </w:rPr>
                  <w:t>Sudbury</w:t>
                </w:r>
              </w:smartTag>
            </w:smartTag>
            <w:r w:rsidRPr="00422AFE">
              <w:rPr>
                <w:sz w:val="24"/>
              </w:rPr>
              <w:t>,mass.</w:t>
            </w:r>
          </w:p>
          <w:p w:rsidR="005D1A8F" w:rsidRPr="003B751E" w:rsidRDefault="00422AFE" w:rsidP="005D1A8F">
            <w:pPr>
              <w:pStyle w:val="ListParagraph"/>
              <w:numPr>
                <w:ilvl w:val="0"/>
                <w:numId w:val="31"/>
              </w:numPr>
              <w:spacing w:after="200" w:line="276" w:lineRule="auto"/>
              <w:rPr>
                <w:sz w:val="24"/>
              </w:rPr>
            </w:pPr>
            <w:r w:rsidRPr="00422AFE">
              <w:rPr>
                <w:sz w:val="24"/>
              </w:rPr>
              <w:t xml:space="preserve"> </w:t>
            </w:r>
            <w:r w:rsidR="005D1A8F" w:rsidRPr="003B751E">
              <w:rPr>
                <w:sz w:val="24"/>
              </w:rPr>
              <w:t>Cormier, S and Nurius. 2002. Counseling Strategy and Interventions, Viacom Company.</w:t>
            </w:r>
          </w:p>
          <w:p w:rsidR="005D1A8F" w:rsidRPr="003B751E" w:rsidRDefault="005D1A8F" w:rsidP="005D1A8F">
            <w:pPr>
              <w:pStyle w:val="ListParagraph"/>
              <w:numPr>
                <w:ilvl w:val="0"/>
                <w:numId w:val="31"/>
              </w:numPr>
              <w:spacing w:after="200" w:line="276" w:lineRule="auto"/>
              <w:rPr>
                <w:sz w:val="24"/>
              </w:rPr>
            </w:pPr>
            <w:r w:rsidRPr="003B751E">
              <w:rPr>
                <w:sz w:val="24"/>
              </w:rPr>
              <w:t xml:space="preserve">Corey, Gerald. 2009. Theory and Practice of Counseling and Psychotherapy. 8th ed. Thomson, Brooks/ Cole. </w:t>
            </w:r>
          </w:p>
          <w:p w:rsidR="005D1A8F" w:rsidRPr="003B751E" w:rsidRDefault="005D1A8F" w:rsidP="005D1A8F">
            <w:pPr>
              <w:pStyle w:val="ListParagraph"/>
              <w:numPr>
                <w:ilvl w:val="0"/>
                <w:numId w:val="31"/>
              </w:numPr>
              <w:spacing w:after="200" w:line="276" w:lineRule="auto"/>
              <w:rPr>
                <w:sz w:val="24"/>
              </w:rPr>
            </w:pPr>
            <w:r w:rsidRPr="003B751E">
              <w:rPr>
                <w:sz w:val="24"/>
              </w:rPr>
              <w:t>Plutchik, Robert. 2002. Emotions and Life. American Psychologial Association.</w:t>
            </w:r>
          </w:p>
          <w:p w:rsidR="000461D8" w:rsidRPr="005D1A8F" w:rsidRDefault="000461D8" w:rsidP="005D1A8F">
            <w:pPr>
              <w:pStyle w:val="ListParagraph"/>
              <w:numPr>
                <w:ilvl w:val="0"/>
                <w:numId w:val="31"/>
              </w:numPr>
              <w:spacing w:after="200" w:line="276" w:lineRule="auto"/>
              <w:rPr>
                <w:rFonts w:asciiTheme="majorBidi" w:hAnsiTheme="majorBidi" w:cstheme="majorBidi"/>
                <w:lang w:bidi="ar-JO"/>
              </w:rPr>
            </w:pPr>
            <w:r w:rsidRPr="005D1A8F">
              <w:rPr>
                <w:sz w:val="24"/>
              </w:rPr>
              <w:t xml:space="preserve">Rice, P (2000) Stress &amp; Health Brooks/ Cole. </w:t>
            </w:r>
            <w:smartTag w:uri="urn:schemas-microsoft-com:office:smarttags" w:element="City">
              <w:smartTag w:uri="urn:schemas-microsoft-com:office:smarttags" w:element="place">
                <w:r w:rsidRPr="005D1A8F">
                  <w:rPr>
                    <w:sz w:val="24"/>
                  </w:rPr>
                  <w:t>Monterey</w:t>
                </w:r>
              </w:smartTag>
            </w:smartTag>
            <w:r w:rsidRPr="005D1A8F">
              <w:rPr>
                <w:sz w:val="24"/>
              </w:rPr>
              <w:t>: CA</w:t>
            </w:r>
          </w:p>
          <w:p w:rsidR="00F66901" w:rsidRPr="004078B0" w:rsidRDefault="007C270B" w:rsidP="004078B0">
            <w:pPr>
              <w:pStyle w:val="ListParagraph"/>
              <w:numPr>
                <w:ilvl w:val="0"/>
                <w:numId w:val="31"/>
              </w:numPr>
              <w:spacing w:after="200" w:line="276" w:lineRule="auto"/>
              <w:rPr>
                <w:sz w:val="24"/>
                <w:rtl/>
              </w:rPr>
            </w:pPr>
            <w:r w:rsidRPr="00422AFE">
              <w:rPr>
                <w:sz w:val="24"/>
              </w:rPr>
              <w:t>- Blonna ,R.(2000). Coping with stress in a changing world. 2td. Mc Graw Hill: new York.</w:t>
            </w:r>
          </w:p>
        </w:tc>
      </w:tr>
    </w:tbl>
    <w:p w:rsidR="00F66901" w:rsidRPr="00A462D0" w:rsidRDefault="00F66901" w:rsidP="00F66901">
      <w:pPr>
        <w:pStyle w:val="ps2"/>
        <w:bidi/>
        <w:spacing w:before="120" w:after="120" w:line="240" w:lineRule="auto"/>
        <w:rPr>
          <w:rFonts w:ascii="Simplified Arabic" w:hAnsi="Simplified Arabic" w:cs="Simplified Arabic"/>
          <w:b w:val="0"/>
          <w:bCs w:val="0"/>
          <w:sz w:val="22"/>
          <w:szCs w:val="22"/>
        </w:rPr>
      </w:pPr>
      <w:r w:rsidRPr="00A462D0">
        <w:rPr>
          <w:rFonts w:ascii="Simplified Arabic" w:hAnsi="Simplified Arabic" w:cs="Simplified Arabic"/>
          <w:sz w:val="22"/>
          <w:szCs w:val="22"/>
          <w:rtl/>
        </w:rPr>
        <w:t>26</w:t>
      </w:r>
      <w:r>
        <w:rPr>
          <w:rFonts w:ascii="Simplified Arabic" w:hAnsi="Simplified Arabic" w:cs="Simplified Arabic"/>
          <w:sz w:val="22"/>
          <w:szCs w:val="22"/>
        </w:rPr>
        <w:t>.</w:t>
      </w:r>
      <w:r w:rsidRPr="00A462D0">
        <w:rPr>
          <w:rFonts w:ascii="Simplified Arabic" w:hAnsi="Simplified Arabic" w:cs="Simplified Arabic"/>
          <w:sz w:val="22"/>
          <w:szCs w:val="22"/>
          <w:rtl/>
        </w:rPr>
        <w:t xml:space="preserve"> معلومات إضافية</w:t>
      </w:r>
    </w:p>
    <w:p w:rsidR="00F66901" w:rsidRPr="00A462D0" w:rsidRDefault="00F66901" w:rsidP="00F66901">
      <w:pPr>
        <w:bidi/>
        <w:spacing w:line="480" w:lineRule="auto"/>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اسم منسق المادة: ------------------- التوقيع: ------------------------ - الت</w:t>
      </w:r>
      <w:r>
        <w:rPr>
          <w:rFonts w:ascii="Simplified Arabic" w:hAnsi="Simplified Arabic" w:cs="Simplified Arabic"/>
          <w:sz w:val="22"/>
          <w:szCs w:val="22"/>
          <w:rtl/>
          <w:lang w:val="en-US"/>
        </w:rPr>
        <w:t>اريخ: ------------------</w:t>
      </w:r>
      <w:r>
        <w:rPr>
          <w:rFonts w:ascii="Simplified Arabic" w:hAnsi="Simplified Arabic" w:cs="Simplified Arabic" w:hint="cs"/>
          <w:sz w:val="22"/>
          <w:szCs w:val="22"/>
          <w:rtl/>
          <w:lang w:val="en-US"/>
        </w:rPr>
        <w:t>مقرر لجنة الخطة</w:t>
      </w:r>
      <w:r w:rsidRPr="00A462D0">
        <w:rPr>
          <w:rFonts w:ascii="Simplified Arabic" w:hAnsi="Simplified Arabic" w:cs="Simplified Arabic"/>
          <w:sz w:val="22"/>
          <w:szCs w:val="22"/>
          <w:rtl/>
          <w:lang w:val="en-US"/>
        </w:rPr>
        <w:t>/ القسم: --------------- ---------- التوقيع</w:t>
      </w:r>
      <w:r w:rsidRPr="00A462D0">
        <w:rPr>
          <w:rFonts w:ascii="Simplified Arabic" w:hAnsi="Simplified Arabic" w:cs="Simplified Arabic"/>
          <w:sz w:val="22"/>
          <w:szCs w:val="22"/>
          <w:lang w:val="en-US"/>
        </w:rPr>
        <w:t xml:space="preserve"> ---------------------------------</w:t>
      </w:r>
    </w:p>
    <w:p w:rsidR="00F66901" w:rsidRPr="00A462D0" w:rsidRDefault="00F66901" w:rsidP="00F66901">
      <w:pPr>
        <w:bidi/>
        <w:spacing w:line="480" w:lineRule="auto"/>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رئيس القسم: ------------------------- التوقيع</w:t>
      </w:r>
      <w:r w:rsidRPr="00A462D0">
        <w:rPr>
          <w:rFonts w:ascii="Simplified Arabic" w:hAnsi="Simplified Arabic" w:cs="Simplified Arabic"/>
          <w:sz w:val="22"/>
          <w:szCs w:val="22"/>
          <w:lang w:val="en-US"/>
        </w:rPr>
        <w:t xml:space="preserve"> ------------------- --------------</w:t>
      </w:r>
    </w:p>
    <w:p w:rsidR="00F66901" w:rsidRPr="004B5C8D" w:rsidRDefault="00F66901" w:rsidP="00F66901">
      <w:pPr>
        <w:bidi/>
        <w:spacing w:line="480" w:lineRule="auto"/>
        <w:rPr>
          <w:rFonts w:ascii="Simplified Arabic" w:hAnsi="Simplified Arabic" w:cs="Simplified Arabic"/>
          <w:sz w:val="24"/>
          <w:lang w:val="en-US"/>
        </w:rPr>
      </w:pPr>
      <w:r>
        <w:rPr>
          <w:rFonts w:ascii="Simplified Arabic" w:hAnsi="Simplified Arabic" w:cs="Simplified Arabic" w:hint="cs"/>
          <w:sz w:val="22"/>
          <w:szCs w:val="22"/>
          <w:rtl/>
          <w:lang w:val="en-US"/>
        </w:rPr>
        <w:t>مقرر لجنة الخطة/</w:t>
      </w:r>
      <w:r w:rsidRPr="00A462D0">
        <w:rPr>
          <w:rFonts w:ascii="Simplified Arabic" w:hAnsi="Simplified Arabic" w:cs="Simplified Arabic"/>
          <w:sz w:val="22"/>
          <w:szCs w:val="22"/>
          <w:rtl/>
          <w:lang w:val="en-US"/>
        </w:rPr>
        <w:t xml:space="preserve"> الكلية: ------------------------- التوقيع</w:t>
      </w:r>
      <w:r w:rsidRPr="00A462D0">
        <w:rPr>
          <w:rFonts w:ascii="Simplified Arabic" w:hAnsi="Simplified Arabic" w:cs="Simplified Arabic"/>
          <w:sz w:val="22"/>
          <w:szCs w:val="22"/>
          <w:lang w:val="en-US"/>
        </w:rPr>
        <w:t xml:space="preserve"> ---------------------------------</w:t>
      </w:r>
    </w:p>
    <w:p w:rsidR="00F66901" w:rsidRPr="00A462D0" w:rsidRDefault="00F66901" w:rsidP="00F66901">
      <w:pPr>
        <w:bidi/>
        <w:spacing w:line="480" w:lineRule="auto"/>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العميد: ------------------------------------------- التوقيع</w:t>
      </w:r>
      <w:r w:rsidRPr="00A462D0">
        <w:rPr>
          <w:rFonts w:ascii="Simplified Arabic" w:hAnsi="Simplified Arabic" w:cs="Simplified Arabic"/>
          <w:sz w:val="22"/>
          <w:szCs w:val="22"/>
          <w:lang w:val="en-US"/>
        </w:rPr>
        <w:t>--------------------------------</w:t>
      </w:r>
    </w:p>
    <w:p w:rsidR="00F66901" w:rsidRPr="00A462D0" w:rsidRDefault="00F66901" w:rsidP="002C7E27">
      <w:pPr>
        <w:bidi/>
        <w:rPr>
          <w:rFonts w:ascii="Simplified Arabic" w:hAnsi="Simplified Arabic" w:cs="Simplified Arabic"/>
          <w:sz w:val="22"/>
          <w:szCs w:val="22"/>
          <w:rtl/>
          <w:lang w:val="en-US" w:bidi="ar-JO"/>
        </w:rPr>
      </w:pPr>
      <w:r w:rsidRPr="00A462D0">
        <w:rPr>
          <w:rFonts w:ascii="Simplified Arabic" w:hAnsi="Simplified Arabic" w:cs="Simplified Arabic"/>
          <w:sz w:val="22"/>
          <w:szCs w:val="22"/>
          <w:lang w:val="en-US"/>
        </w:rPr>
        <w:t> </w:t>
      </w:r>
    </w:p>
    <w:sectPr w:rsidR="00F66901" w:rsidRPr="00A462D0" w:rsidSect="00721F8A">
      <w:headerReference w:type="default" r:id="rId9"/>
      <w:footerReference w:type="default" r:id="rId10"/>
      <w:pgSz w:w="11906" w:h="16838"/>
      <w:pgMar w:top="0" w:right="864" w:bottom="1440" w:left="864" w:header="720" w:footer="720" w:gutter="288"/>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96" w:rsidRDefault="002C3396" w:rsidP="0085534E">
      <w:r>
        <w:separator/>
      </w:r>
    </w:p>
  </w:endnote>
  <w:endnote w:type="continuationSeparator" w:id="0">
    <w:p w:rsidR="002C3396" w:rsidRDefault="002C3396" w:rsidP="008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62" w:rsidRDefault="00CE5D60">
    <w:pPr>
      <w:pStyle w:val="Footer"/>
      <w:jc w:val="right"/>
    </w:pPr>
    <w:r>
      <w:fldChar w:fldCharType="begin"/>
    </w:r>
    <w:r w:rsidR="007E5CDE">
      <w:instrText xml:space="preserve"> PAGE   \* MERGEFORMAT </w:instrText>
    </w:r>
    <w:r>
      <w:fldChar w:fldCharType="separate"/>
    </w:r>
    <w:r w:rsidR="003E6C3E">
      <w:rPr>
        <w:noProof/>
      </w:rPr>
      <w:t>2</w:t>
    </w:r>
    <w:r>
      <w:rPr>
        <w:noProof/>
      </w:rPr>
      <w:fldChar w:fldCharType="end"/>
    </w:r>
  </w:p>
  <w:p w:rsidR="00BC4862" w:rsidRDefault="002C3396">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96" w:rsidRDefault="002C3396" w:rsidP="0085534E">
      <w:r>
        <w:separator/>
      </w:r>
    </w:p>
  </w:footnote>
  <w:footnote w:type="continuationSeparator" w:id="0">
    <w:p w:rsidR="002C3396" w:rsidRDefault="002C3396" w:rsidP="0085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62" w:rsidRPr="00F51120" w:rsidRDefault="007E5CDE" w:rsidP="00596E06">
    <w:pPr>
      <w:pStyle w:val="Header"/>
      <w:pBdr>
        <w:bottom w:val="thickThinSmallGap" w:sz="24" w:space="1" w:color="622423"/>
      </w:pBdr>
      <w:jc w:val="center"/>
      <w:rPr>
        <w:rFonts w:ascii="Cambria" w:hAnsi="Cambria"/>
        <w:sz w:val="32"/>
        <w:szCs w:val="32"/>
      </w:rPr>
    </w:pPr>
    <w:r>
      <w:rPr>
        <w:rFonts w:ascii="Times New Roman" w:hAnsi="Times New Roman" w:cs="Arial" w:hint="cs"/>
        <w:rtl/>
      </w:rPr>
      <w:t>مركز الاعتماد وضمان الجودةمخطط المادة الدراسيةالجامعة الأردنية</w:t>
    </w:r>
  </w:p>
  <w:p w:rsidR="00BC4862" w:rsidRDefault="002C3396">
    <w:pPr>
      <w:pStyle w:val="Header"/>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162"/>
    <w:multiLevelType w:val="hybridMultilevel"/>
    <w:tmpl w:val="B5F8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E2208F"/>
    <w:multiLevelType w:val="hybridMultilevel"/>
    <w:tmpl w:val="7D966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8A60B5"/>
    <w:multiLevelType w:val="hybridMultilevel"/>
    <w:tmpl w:val="137E0CEA"/>
    <w:lvl w:ilvl="0" w:tplc="9F982956">
      <w:start w:val="1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117BF"/>
    <w:multiLevelType w:val="hybridMultilevel"/>
    <w:tmpl w:val="B5F8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0744C"/>
    <w:multiLevelType w:val="hybridMultilevel"/>
    <w:tmpl w:val="26840C3E"/>
    <w:lvl w:ilvl="0" w:tplc="B96C0BD6">
      <w:numFmt w:val="bullet"/>
      <w:lvlText w:val="•"/>
      <w:lvlJc w:val="left"/>
      <w:pPr>
        <w:ind w:left="930" w:hanging="57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E667F"/>
    <w:multiLevelType w:val="hybridMultilevel"/>
    <w:tmpl w:val="DEBC629A"/>
    <w:lvl w:ilvl="0" w:tplc="3CB8B1F6">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402BFE"/>
    <w:multiLevelType w:val="hybridMultilevel"/>
    <w:tmpl w:val="0DBEB0EA"/>
    <w:lvl w:ilvl="0" w:tplc="24064554">
      <w:start w:val="2"/>
      <w:numFmt w:val="bullet"/>
      <w:lvlText w:val="-"/>
      <w:lvlJc w:val="left"/>
      <w:pPr>
        <w:ind w:left="1800" w:hanging="360"/>
      </w:pPr>
      <w:rPr>
        <w:rFonts w:ascii="Arabic Transparent" w:eastAsia="Times New Roman" w:hAnsi="Arabic Transparent" w:cs="Arabic Transparent"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B90DEE"/>
    <w:multiLevelType w:val="multilevel"/>
    <w:tmpl w:val="0796500C"/>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1ED9291A"/>
    <w:multiLevelType w:val="hybridMultilevel"/>
    <w:tmpl w:val="180A7B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C321F2"/>
    <w:multiLevelType w:val="hybridMultilevel"/>
    <w:tmpl w:val="DE5030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483FC0"/>
    <w:multiLevelType w:val="hybridMultilevel"/>
    <w:tmpl w:val="06B0F56C"/>
    <w:lvl w:ilvl="0" w:tplc="C0727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35446"/>
    <w:multiLevelType w:val="hybridMultilevel"/>
    <w:tmpl w:val="7DD856A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3AF371B"/>
    <w:multiLevelType w:val="hybridMultilevel"/>
    <w:tmpl w:val="7980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B22FF"/>
    <w:multiLevelType w:val="hybridMultilevel"/>
    <w:tmpl w:val="CA1C3C7A"/>
    <w:lvl w:ilvl="0" w:tplc="52D8B65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56842"/>
    <w:multiLevelType w:val="hybridMultilevel"/>
    <w:tmpl w:val="D358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E0F32"/>
    <w:multiLevelType w:val="hybridMultilevel"/>
    <w:tmpl w:val="6C9E8B78"/>
    <w:lvl w:ilvl="0" w:tplc="B96C0BD6">
      <w:numFmt w:val="bullet"/>
      <w:lvlText w:val="•"/>
      <w:lvlJc w:val="left"/>
      <w:pPr>
        <w:ind w:left="930" w:hanging="57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62F29"/>
    <w:multiLevelType w:val="hybridMultilevel"/>
    <w:tmpl w:val="8C5E5DAE"/>
    <w:lvl w:ilvl="0" w:tplc="ED489E0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35431"/>
    <w:multiLevelType w:val="hybridMultilevel"/>
    <w:tmpl w:val="233CFBCC"/>
    <w:lvl w:ilvl="0" w:tplc="0409000F">
      <w:start w:val="1"/>
      <w:numFmt w:val="decimal"/>
      <w:lvlText w:val="%1."/>
      <w:lvlJc w:val="left"/>
      <w:pPr>
        <w:tabs>
          <w:tab w:val="num" w:pos="871"/>
        </w:tabs>
        <w:ind w:left="8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A0698B"/>
    <w:multiLevelType w:val="hybridMultilevel"/>
    <w:tmpl w:val="4EC08DF8"/>
    <w:lvl w:ilvl="0" w:tplc="411E9E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552641"/>
    <w:multiLevelType w:val="hybridMultilevel"/>
    <w:tmpl w:val="6BB2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F3887"/>
    <w:multiLevelType w:val="hybridMultilevel"/>
    <w:tmpl w:val="7CBC9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93302"/>
    <w:multiLevelType w:val="hybridMultilevel"/>
    <w:tmpl w:val="34562A6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4ADF0678"/>
    <w:multiLevelType w:val="hybridMultilevel"/>
    <w:tmpl w:val="B696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B0EB6"/>
    <w:multiLevelType w:val="hybridMultilevel"/>
    <w:tmpl w:val="59F8DF34"/>
    <w:lvl w:ilvl="0" w:tplc="B96C0BD6">
      <w:numFmt w:val="bullet"/>
      <w:lvlText w:val="•"/>
      <w:lvlJc w:val="left"/>
      <w:pPr>
        <w:ind w:left="930" w:hanging="57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24176"/>
    <w:multiLevelType w:val="hybridMultilevel"/>
    <w:tmpl w:val="81342D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2B04030"/>
    <w:multiLevelType w:val="hybridMultilevel"/>
    <w:tmpl w:val="5106B0D4"/>
    <w:lvl w:ilvl="0" w:tplc="7690EBA2">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EA460A"/>
    <w:multiLevelType w:val="hybridMultilevel"/>
    <w:tmpl w:val="E382B856"/>
    <w:lvl w:ilvl="0" w:tplc="6F548012">
      <w:start w:val="1"/>
      <w:numFmt w:val="decimal"/>
      <w:lvlText w:val="%1-"/>
      <w:lvlJc w:val="left"/>
      <w:pPr>
        <w:tabs>
          <w:tab w:val="num" w:pos="720"/>
        </w:tabs>
        <w:ind w:left="720" w:hanging="360"/>
      </w:pPr>
      <w:rPr>
        <w:rFonts w:ascii="Times New Roman" w:eastAsia="Times New Roman" w:hAnsi="Times New Roman" w:cs="Arabic Transparent"/>
      </w:rPr>
    </w:lvl>
    <w:lvl w:ilvl="1" w:tplc="04090001">
      <w:start w:val="1"/>
      <w:numFmt w:val="bullet"/>
      <w:lvlText w:val=""/>
      <w:lvlJc w:val="left"/>
      <w:pPr>
        <w:tabs>
          <w:tab w:val="num" w:pos="1440"/>
        </w:tabs>
        <w:ind w:left="1440" w:hanging="360"/>
      </w:pPr>
      <w:rPr>
        <w:rFonts w:ascii="Symbol" w:hAnsi="Symbol" w:hint="default"/>
      </w:rPr>
    </w:lvl>
    <w:lvl w:ilvl="2" w:tplc="806C281C">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EDC502B"/>
    <w:multiLevelType w:val="hybridMultilevel"/>
    <w:tmpl w:val="6D5E07F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754D6F13"/>
    <w:multiLevelType w:val="hybridMultilevel"/>
    <w:tmpl w:val="ED98907C"/>
    <w:lvl w:ilvl="0" w:tplc="DF126F00">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265F06"/>
    <w:multiLevelType w:val="hybridMultilevel"/>
    <w:tmpl w:val="61C41A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C11367"/>
    <w:multiLevelType w:val="hybridMultilevel"/>
    <w:tmpl w:val="32149714"/>
    <w:lvl w:ilvl="0" w:tplc="B96C0BD6">
      <w:numFmt w:val="bullet"/>
      <w:lvlText w:val="•"/>
      <w:lvlJc w:val="left"/>
      <w:pPr>
        <w:ind w:left="1290" w:hanging="57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B332EDD"/>
    <w:multiLevelType w:val="hybridMultilevel"/>
    <w:tmpl w:val="6C28DA38"/>
    <w:lvl w:ilvl="0" w:tplc="967826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852ECE"/>
    <w:multiLevelType w:val="hybridMultilevel"/>
    <w:tmpl w:val="7CA08828"/>
    <w:lvl w:ilvl="0" w:tplc="0409000F">
      <w:start w:val="1"/>
      <w:numFmt w:val="decimal"/>
      <w:lvlText w:val="%1."/>
      <w:lvlJc w:val="left"/>
      <w:pPr>
        <w:ind w:left="435" w:hanging="360"/>
      </w:p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7DA5792A"/>
    <w:multiLevelType w:val="hybridMultilevel"/>
    <w:tmpl w:val="6FACB5F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4"/>
  </w:num>
  <w:num w:numId="2">
    <w:abstractNumId w:val="1"/>
  </w:num>
  <w:num w:numId="3">
    <w:abstractNumId w:val="19"/>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3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0"/>
  </w:num>
  <w:num w:numId="22">
    <w:abstractNumId w:val="26"/>
  </w:num>
  <w:num w:numId="23">
    <w:abstractNumId w:val="3"/>
  </w:num>
  <w:num w:numId="24">
    <w:abstractNumId w:val="28"/>
  </w:num>
  <w:num w:numId="25">
    <w:abstractNumId w:val="14"/>
  </w:num>
  <w:num w:numId="26">
    <w:abstractNumId w:val="29"/>
  </w:num>
  <w:num w:numId="27">
    <w:abstractNumId w:val="21"/>
  </w:num>
  <w:num w:numId="28">
    <w:abstractNumId w:val="2"/>
  </w:num>
  <w:num w:numId="29">
    <w:abstractNumId w:val="23"/>
  </w:num>
  <w:num w:numId="30">
    <w:abstractNumId w:val="33"/>
  </w:num>
  <w:num w:numId="31">
    <w:abstractNumId w:val="22"/>
  </w:num>
  <w:num w:numId="32">
    <w:abstractNumId w:val="6"/>
  </w:num>
  <w:num w:numId="33">
    <w:abstractNumId w:val="13"/>
  </w:num>
  <w:num w:numId="34">
    <w:abstractNumId w:val="24"/>
  </w:num>
  <w:num w:numId="35">
    <w:abstractNumId w:val="16"/>
  </w:num>
  <w:num w:numId="36">
    <w:abstractNumId w:val="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01"/>
    <w:rsid w:val="000461D8"/>
    <w:rsid w:val="0004752A"/>
    <w:rsid w:val="0007624E"/>
    <w:rsid w:val="000A5AD2"/>
    <w:rsid w:val="000D3F4A"/>
    <w:rsid w:val="001A4E60"/>
    <w:rsid w:val="001C43BA"/>
    <w:rsid w:val="001D4A7C"/>
    <w:rsid w:val="00207027"/>
    <w:rsid w:val="00222195"/>
    <w:rsid w:val="00226E55"/>
    <w:rsid w:val="002314F2"/>
    <w:rsid w:val="0023525F"/>
    <w:rsid w:val="00286649"/>
    <w:rsid w:val="002A0D75"/>
    <w:rsid w:val="002C3396"/>
    <w:rsid w:val="002C7E27"/>
    <w:rsid w:val="002E3789"/>
    <w:rsid w:val="00307140"/>
    <w:rsid w:val="00317AB7"/>
    <w:rsid w:val="00357FB2"/>
    <w:rsid w:val="00361B84"/>
    <w:rsid w:val="00371F5B"/>
    <w:rsid w:val="00391703"/>
    <w:rsid w:val="003A7763"/>
    <w:rsid w:val="003B751E"/>
    <w:rsid w:val="003E6C3E"/>
    <w:rsid w:val="0040521C"/>
    <w:rsid w:val="004078B0"/>
    <w:rsid w:val="00422AFE"/>
    <w:rsid w:val="004671AC"/>
    <w:rsid w:val="00475BBC"/>
    <w:rsid w:val="004F1F4A"/>
    <w:rsid w:val="0052006D"/>
    <w:rsid w:val="005459C2"/>
    <w:rsid w:val="005C6720"/>
    <w:rsid w:val="005D1A8F"/>
    <w:rsid w:val="005F4226"/>
    <w:rsid w:val="005F68BF"/>
    <w:rsid w:val="006000CB"/>
    <w:rsid w:val="00600662"/>
    <w:rsid w:val="006134EF"/>
    <w:rsid w:val="00675DDB"/>
    <w:rsid w:val="006A4DFD"/>
    <w:rsid w:val="00721F8A"/>
    <w:rsid w:val="00744728"/>
    <w:rsid w:val="00766D2C"/>
    <w:rsid w:val="00774F27"/>
    <w:rsid w:val="007C270B"/>
    <w:rsid w:val="007E113E"/>
    <w:rsid w:val="007E5A52"/>
    <w:rsid w:val="007E5CDE"/>
    <w:rsid w:val="007F49CC"/>
    <w:rsid w:val="00811E97"/>
    <w:rsid w:val="0084581F"/>
    <w:rsid w:val="0085534E"/>
    <w:rsid w:val="00880980"/>
    <w:rsid w:val="008E027C"/>
    <w:rsid w:val="008E5F33"/>
    <w:rsid w:val="00930871"/>
    <w:rsid w:val="00947D2F"/>
    <w:rsid w:val="00974DB8"/>
    <w:rsid w:val="00A041E9"/>
    <w:rsid w:val="00A37D72"/>
    <w:rsid w:val="00A55940"/>
    <w:rsid w:val="00A74173"/>
    <w:rsid w:val="00A77C5F"/>
    <w:rsid w:val="00A80063"/>
    <w:rsid w:val="00AC4458"/>
    <w:rsid w:val="00AC5105"/>
    <w:rsid w:val="00B06B5B"/>
    <w:rsid w:val="00B33097"/>
    <w:rsid w:val="00B35D58"/>
    <w:rsid w:val="00B677B5"/>
    <w:rsid w:val="00BA3EBD"/>
    <w:rsid w:val="00C36134"/>
    <w:rsid w:val="00C4336E"/>
    <w:rsid w:val="00C66B34"/>
    <w:rsid w:val="00C87835"/>
    <w:rsid w:val="00CE5D60"/>
    <w:rsid w:val="00D13A6F"/>
    <w:rsid w:val="00D82627"/>
    <w:rsid w:val="00DA20AC"/>
    <w:rsid w:val="00DB1982"/>
    <w:rsid w:val="00E02CCD"/>
    <w:rsid w:val="00E2169C"/>
    <w:rsid w:val="00E26996"/>
    <w:rsid w:val="00E345A3"/>
    <w:rsid w:val="00E404B9"/>
    <w:rsid w:val="00E52390"/>
    <w:rsid w:val="00E916F4"/>
    <w:rsid w:val="00EF7FA3"/>
    <w:rsid w:val="00F16C2B"/>
    <w:rsid w:val="00F66901"/>
    <w:rsid w:val="00F94539"/>
    <w:rsid w:val="00F94F7A"/>
    <w:rsid w:val="00FA5D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25CE0F4-AD70-43D1-9FD3-CAD8804E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40" w:lineRule="exac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01"/>
    <w:pPr>
      <w:spacing w:after="0"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qFormat/>
    <w:rsid w:val="00F66901"/>
    <w:pPr>
      <w:keepNext/>
      <w:outlineLvl w:val="0"/>
    </w:pPr>
    <w:rPr>
      <w:sz w:val="32"/>
    </w:rPr>
  </w:style>
  <w:style w:type="paragraph" w:styleId="Heading2">
    <w:name w:val="heading 2"/>
    <w:basedOn w:val="Normal"/>
    <w:next w:val="Normal"/>
    <w:link w:val="Heading2Char"/>
    <w:qFormat/>
    <w:rsid w:val="00F66901"/>
    <w:pPr>
      <w:keepNext/>
      <w:outlineLvl w:val="1"/>
    </w:pPr>
    <w:rPr>
      <w:sz w:val="24"/>
    </w:rPr>
  </w:style>
  <w:style w:type="paragraph" w:styleId="Heading3">
    <w:name w:val="heading 3"/>
    <w:basedOn w:val="Normal"/>
    <w:next w:val="Normal"/>
    <w:link w:val="Heading3Char"/>
    <w:qFormat/>
    <w:rsid w:val="00F66901"/>
    <w:pPr>
      <w:keepNext/>
      <w:outlineLvl w:val="2"/>
    </w:pPr>
    <w:rPr>
      <w:sz w:val="22"/>
      <w:u w:val="single"/>
    </w:rPr>
  </w:style>
  <w:style w:type="paragraph" w:styleId="Heading4">
    <w:name w:val="heading 4"/>
    <w:basedOn w:val="Normal"/>
    <w:next w:val="Normal"/>
    <w:link w:val="Heading4Char"/>
    <w:qFormat/>
    <w:rsid w:val="00F66901"/>
    <w:pPr>
      <w:keepNext/>
      <w:outlineLvl w:val="3"/>
    </w:pPr>
    <w:rPr>
      <w:b/>
      <w:sz w:val="24"/>
    </w:rPr>
  </w:style>
  <w:style w:type="paragraph" w:styleId="Heading5">
    <w:name w:val="heading 5"/>
    <w:basedOn w:val="Normal"/>
    <w:next w:val="Normal"/>
    <w:link w:val="Heading5Char"/>
    <w:qFormat/>
    <w:rsid w:val="00F66901"/>
    <w:pPr>
      <w:keepNext/>
      <w:outlineLvl w:val="4"/>
    </w:pPr>
    <w:rPr>
      <w:b/>
    </w:rPr>
  </w:style>
  <w:style w:type="paragraph" w:styleId="Heading6">
    <w:name w:val="heading 6"/>
    <w:basedOn w:val="Normal"/>
    <w:next w:val="Normal"/>
    <w:link w:val="Heading6Char"/>
    <w:qFormat/>
    <w:rsid w:val="00F66901"/>
    <w:pPr>
      <w:keepNext/>
      <w:outlineLvl w:val="5"/>
    </w:pPr>
    <w:rPr>
      <w:i/>
      <w:sz w:val="24"/>
    </w:rPr>
  </w:style>
  <w:style w:type="paragraph" w:styleId="Heading7">
    <w:name w:val="heading 7"/>
    <w:basedOn w:val="Normal"/>
    <w:next w:val="Normal"/>
    <w:link w:val="Heading7Char"/>
    <w:qFormat/>
    <w:rsid w:val="00F66901"/>
    <w:pPr>
      <w:keepNext/>
      <w:outlineLvl w:val="6"/>
    </w:pPr>
    <w:rPr>
      <w:sz w:val="24"/>
      <w:u w:val="single"/>
    </w:rPr>
  </w:style>
  <w:style w:type="paragraph" w:styleId="Heading8">
    <w:name w:val="heading 8"/>
    <w:basedOn w:val="Normal"/>
    <w:next w:val="Normal"/>
    <w:link w:val="Heading8Char"/>
    <w:qFormat/>
    <w:rsid w:val="00F66901"/>
    <w:pPr>
      <w:keepNext/>
      <w:outlineLvl w:val="7"/>
    </w:pPr>
    <w:rPr>
      <w:i/>
      <w:sz w:val="22"/>
    </w:rPr>
  </w:style>
  <w:style w:type="paragraph" w:styleId="Heading9">
    <w:name w:val="heading 9"/>
    <w:basedOn w:val="Normal"/>
    <w:next w:val="Normal"/>
    <w:link w:val="Heading9Char"/>
    <w:qFormat/>
    <w:rsid w:val="00F6690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901"/>
    <w:rPr>
      <w:rFonts w:ascii="Arial" w:eastAsia="Times New Roman" w:hAnsi="Arial" w:cs="Times New Roman"/>
      <w:sz w:val="32"/>
      <w:szCs w:val="24"/>
      <w:lang w:val="en-GB"/>
    </w:rPr>
  </w:style>
  <w:style w:type="character" w:customStyle="1" w:styleId="Heading2Char">
    <w:name w:val="Heading 2 Char"/>
    <w:basedOn w:val="DefaultParagraphFont"/>
    <w:link w:val="Heading2"/>
    <w:rsid w:val="00F66901"/>
    <w:rPr>
      <w:rFonts w:ascii="Arial" w:eastAsia="Times New Roman" w:hAnsi="Arial" w:cs="Times New Roman"/>
      <w:sz w:val="24"/>
      <w:szCs w:val="24"/>
      <w:lang w:val="en-GB"/>
    </w:rPr>
  </w:style>
  <w:style w:type="character" w:customStyle="1" w:styleId="Heading3Char">
    <w:name w:val="Heading 3 Char"/>
    <w:basedOn w:val="DefaultParagraphFont"/>
    <w:link w:val="Heading3"/>
    <w:rsid w:val="00F66901"/>
    <w:rPr>
      <w:rFonts w:ascii="Arial" w:eastAsia="Times New Roman" w:hAnsi="Arial" w:cs="Times New Roman"/>
      <w:szCs w:val="24"/>
      <w:u w:val="single"/>
      <w:lang w:val="en-GB"/>
    </w:rPr>
  </w:style>
  <w:style w:type="character" w:customStyle="1" w:styleId="Heading4Char">
    <w:name w:val="Heading 4 Char"/>
    <w:basedOn w:val="DefaultParagraphFont"/>
    <w:link w:val="Heading4"/>
    <w:rsid w:val="00F66901"/>
    <w:rPr>
      <w:rFonts w:ascii="Arial" w:eastAsia="Times New Roman" w:hAnsi="Arial" w:cs="Times New Roman"/>
      <w:b/>
      <w:sz w:val="24"/>
      <w:szCs w:val="24"/>
      <w:lang w:val="en-GB"/>
    </w:rPr>
  </w:style>
  <w:style w:type="character" w:customStyle="1" w:styleId="Heading5Char">
    <w:name w:val="Heading 5 Char"/>
    <w:basedOn w:val="DefaultParagraphFont"/>
    <w:link w:val="Heading5"/>
    <w:rsid w:val="00F66901"/>
    <w:rPr>
      <w:rFonts w:ascii="Arial" w:eastAsia="Times New Roman" w:hAnsi="Arial" w:cs="Times New Roman"/>
      <w:b/>
      <w:sz w:val="20"/>
      <w:szCs w:val="24"/>
      <w:lang w:val="en-GB"/>
    </w:rPr>
  </w:style>
  <w:style w:type="character" w:customStyle="1" w:styleId="Heading6Char">
    <w:name w:val="Heading 6 Char"/>
    <w:basedOn w:val="DefaultParagraphFont"/>
    <w:link w:val="Heading6"/>
    <w:rsid w:val="00F66901"/>
    <w:rPr>
      <w:rFonts w:ascii="Arial" w:eastAsia="Times New Roman" w:hAnsi="Arial" w:cs="Times New Roman"/>
      <w:i/>
      <w:sz w:val="24"/>
      <w:szCs w:val="24"/>
      <w:lang w:val="en-GB"/>
    </w:rPr>
  </w:style>
  <w:style w:type="character" w:customStyle="1" w:styleId="Heading7Char">
    <w:name w:val="Heading 7 Char"/>
    <w:basedOn w:val="DefaultParagraphFont"/>
    <w:link w:val="Heading7"/>
    <w:rsid w:val="00F66901"/>
    <w:rPr>
      <w:rFonts w:ascii="Arial" w:eastAsia="Times New Roman" w:hAnsi="Arial" w:cs="Times New Roman"/>
      <w:sz w:val="24"/>
      <w:szCs w:val="24"/>
      <w:u w:val="single"/>
      <w:lang w:val="en-GB"/>
    </w:rPr>
  </w:style>
  <w:style w:type="character" w:customStyle="1" w:styleId="Heading8Char">
    <w:name w:val="Heading 8 Char"/>
    <w:basedOn w:val="DefaultParagraphFont"/>
    <w:link w:val="Heading8"/>
    <w:rsid w:val="00F66901"/>
    <w:rPr>
      <w:rFonts w:ascii="Arial" w:eastAsia="Times New Roman" w:hAnsi="Arial" w:cs="Times New Roman"/>
      <w:i/>
      <w:szCs w:val="24"/>
      <w:lang w:val="en-GB"/>
    </w:rPr>
  </w:style>
  <w:style w:type="character" w:customStyle="1" w:styleId="Heading9Char">
    <w:name w:val="Heading 9 Char"/>
    <w:basedOn w:val="DefaultParagraphFont"/>
    <w:link w:val="Heading9"/>
    <w:rsid w:val="00F66901"/>
    <w:rPr>
      <w:rFonts w:ascii="Arial" w:eastAsia="Times New Roman" w:hAnsi="Arial" w:cs="Arial"/>
      <w:sz w:val="20"/>
      <w:szCs w:val="24"/>
      <w:u w:val="single"/>
      <w:lang w:val="en-GB"/>
    </w:rPr>
  </w:style>
  <w:style w:type="paragraph" w:styleId="Header">
    <w:name w:val="header"/>
    <w:aliases w:val="Heading7"/>
    <w:basedOn w:val="Normal"/>
    <w:link w:val="HeaderChar"/>
    <w:uiPriority w:val="99"/>
    <w:rsid w:val="00F66901"/>
    <w:pPr>
      <w:tabs>
        <w:tab w:val="center" w:pos="4153"/>
        <w:tab w:val="right" w:pos="8306"/>
      </w:tabs>
    </w:pPr>
  </w:style>
  <w:style w:type="character" w:customStyle="1" w:styleId="HeaderChar">
    <w:name w:val="Header Char"/>
    <w:aliases w:val="Heading7 Char"/>
    <w:basedOn w:val="DefaultParagraphFont"/>
    <w:link w:val="Header"/>
    <w:uiPriority w:val="99"/>
    <w:rsid w:val="00F66901"/>
    <w:rPr>
      <w:rFonts w:ascii="Arial" w:eastAsia="Times New Roman" w:hAnsi="Arial" w:cs="Times New Roman"/>
      <w:sz w:val="20"/>
      <w:szCs w:val="24"/>
      <w:lang w:val="en-GB"/>
    </w:rPr>
  </w:style>
  <w:style w:type="paragraph" w:styleId="Footer">
    <w:name w:val="footer"/>
    <w:basedOn w:val="Normal"/>
    <w:link w:val="FooterChar"/>
    <w:uiPriority w:val="99"/>
    <w:rsid w:val="00F66901"/>
    <w:pPr>
      <w:tabs>
        <w:tab w:val="center" w:pos="4153"/>
        <w:tab w:val="right" w:pos="8306"/>
      </w:tabs>
    </w:pPr>
  </w:style>
  <w:style w:type="character" w:customStyle="1" w:styleId="FooterChar">
    <w:name w:val="Footer Char"/>
    <w:basedOn w:val="DefaultParagraphFont"/>
    <w:link w:val="Footer"/>
    <w:uiPriority w:val="99"/>
    <w:rsid w:val="00F66901"/>
    <w:rPr>
      <w:rFonts w:ascii="Arial" w:eastAsia="Times New Roman" w:hAnsi="Arial" w:cs="Times New Roman"/>
      <w:sz w:val="20"/>
      <w:szCs w:val="24"/>
      <w:lang w:val="en-GB"/>
    </w:rPr>
  </w:style>
  <w:style w:type="paragraph" w:styleId="BodyText2">
    <w:name w:val="Body Text 2"/>
    <w:basedOn w:val="Normal"/>
    <w:link w:val="BodyText2Char"/>
    <w:rsid w:val="00F66901"/>
    <w:rPr>
      <w:sz w:val="24"/>
    </w:rPr>
  </w:style>
  <w:style w:type="character" w:customStyle="1" w:styleId="BodyText2Char">
    <w:name w:val="Body Text 2 Char"/>
    <w:basedOn w:val="DefaultParagraphFont"/>
    <w:link w:val="BodyText2"/>
    <w:rsid w:val="00F66901"/>
    <w:rPr>
      <w:rFonts w:ascii="Arial" w:eastAsia="Times New Roman" w:hAnsi="Arial" w:cs="Times New Roman"/>
      <w:sz w:val="24"/>
      <w:szCs w:val="24"/>
      <w:lang w:val="en-GB"/>
    </w:rPr>
  </w:style>
  <w:style w:type="paragraph" w:styleId="BodyText3">
    <w:name w:val="Body Text 3"/>
    <w:basedOn w:val="Normal"/>
    <w:link w:val="BodyText3Char"/>
    <w:rsid w:val="00F66901"/>
    <w:rPr>
      <w:i/>
      <w:sz w:val="24"/>
    </w:rPr>
  </w:style>
  <w:style w:type="character" w:customStyle="1" w:styleId="BodyText3Char">
    <w:name w:val="Body Text 3 Char"/>
    <w:basedOn w:val="DefaultParagraphFont"/>
    <w:link w:val="BodyText3"/>
    <w:rsid w:val="00F66901"/>
    <w:rPr>
      <w:rFonts w:ascii="Arial" w:eastAsia="Times New Roman" w:hAnsi="Arial" w:cs="Times New Roman"/>
      <w:i/>
      <w:sz w:val="24"/>
      <w:szCs w:val="24"/>
      <w:lang w:val="en-GB"/>
    </w:rPr>
  </w:style>
  <w:style w:type="paragraph" w:styleId="List">
    <w:name w:val="List"/>
    <w:basedOn w:val="Normal"/>
    <w:rsid w:val="00F66901"/>
    <w:pPr>
      <w:ind w:left="283" w:hanging="283"/>
    </w:pPr>
  </w:style>
  <w:style w:type="paragraph" w:styleId="Caption">
    <w:name w:val="caption"/>
    <w:basedOn w:val="Normal"/>
    <w:next w:val="Normal"/>
    <w:qFormat/>
    <w:rsid w:val="00F66901"/>
    <w:pPr>
      <w:spacing w:before="120" w:after="120"/>
    </w:pPr>
    <w:rPr>
      <w:b/>
    </w:rPr>
  </w:style>
  <w:style w:type="paragraph" w:styleId="BodyText">
    <w:name w:val="Body Text"/>
    <w:basedOn w:val="Normal"/>
    <w:link w:val="BodyTextChar"/>
    <w:rsid w:val="00F66901"/>
    <w:rPr>
      <w:sz w:val="24"/>
    </w:rPr>
  </w:style>
  <w:style w:type="character" w:customStyle="1" w:styleId="BodyTextChar">
    <w:name w:val="Body Text Char"/>
    <w:basedOn w:val="DefaultParagraphFont"/>
    <w:link w:val="BodyText"/>
    <w:rsid w:val="00F66901"/>
    <w:rPr>
      <w:rFonts w:ascii="Arial" w:eastAsia="Times New Roman" w:hAnsi="Arial" w:cs="Times New Roman"/>
      <w:sz w:val="24"/>
      <w:szCs w:val="24"/>
      <w:lang w:val="en-GB"/>
    </w:rPr>
  </w:style>
  <w:style w:type="paragraph" w:styleId="BodyTextIndent">
    <w:name w:val="Body Text Indent"/>
    <w:basedOn w:val="Normal"/>
    <w:link w:val="BodyTextIndentChar"/>
    <w:rsid w:val="00F66901"/>
    <w:pPr>
      <w:spacing w:before="240"/>
      <w:ind w:left="360"/>
    </w:pPr>
  </w:style>
  <w:style w:type="character" w:customStyle="1" w:styleId="BodyTextIndentChar">
    <w:name w:val="Body Text Indent Char"/>
    <w:basedOn w:val="DefaultParagraphFont"/>
    <w:link w:val="BodyTextIndent"/>
    <w:rsid w:val="00F66901"/>
    <w:rPr>
      <w:rFonts w:ascii="Arial" w:eastAsia="Times New Roman" w:hAnsi="Arial" w:cs="Times New Roman"/>
      <w:sz w:val="20"/>
      <w:szCs w:val="24"/>
      <w:lang w:val="en-GB"/>
    </w:rPr>
  </w:style>
  <w:style w:type="paragraph" w:customStyle="1" w:styleId="BodyText21">
    <w:name w:val="Body Text 21"/>
    <w:basedOn w:val="Normal"/>
    <w:rsid w:val="00F66901"/>
    <w:pPr>
      <w:widowControl w:val="0"/>
      <w:overflowPunct w:val="0"/>
      <w:autoSpaceDE w:val="0"/>
      <w:autoSpaceDN w:val="0"/>
      <w:adjustRightInd w:val="0"/>
      <w:spacing w:line="480" w:lineRule="auto"/>
      <w:ind w:left="720" w:hanging="720"/>
      <w:textAlignment w:val="baseline"/>
    </w:pPr>
    <w:rPr>
      <w:sz w:val="24"/>
    </w:rPr>
  </w:style>
  <w:style w:type="paragraph" w:customStyle="1" w:styleId="degreetitle">
    <w:name w:val="degree title"/>
    <w:basedOn w:val="Normal"/>
    <w:rsid w:val="00F66901"/>
    <w:pPr>
      <w:keepNext/>
      <w:spacing w:before="240" w:after="120"/>
    </w:pPr>
    <w:rPr>
      <w:b/>
      <w:sz w:val="22"/>
    </w:rPr>
  </w:style>
  <w:style w:type="paragraph" w:customStyle="1" w:styleId="leveljust">
    <w:name w:val="leveljust"/>
    <w:basedOn w:val="level"/>
    <w:rsid w:val="00F66901"/>
  </w:style>
  <w:style w:type="paragraph" w:customStyle="1" w:styleId="level">
    <w:name w:val="level"/>
    <w:basedOn w:val="Normal"/>
    <w:rsid w:val="00F66901"/>
    <w:pPr>
      <w:keepNext/>
      <w:tabs>
        <w:tab w:val="left" w:pos="360"/>
      </w:tabs>
      <w:spacing w:before="120" w:after="120"/>
    </w:pPr>
    <w:rPr>
      <w:b/>
      <w:sz w:val="18"/>
    </w:rPr>
  </w:style>
  <w:style w:type="paragraph" w:customStyle="1" w:styleId="Normal-spaceabove">
    <w:name w:val="Normal - space above"/>
    <w:rsid w:val="00F66901"/>
    <w:pPr>
      <w:keepLines/>
      <w:spacing w:before="60" w:after="0" w:line="240" w:lineRule="auto"/>
    </w:pPr>
    <w:rPr>
      <w:rFonts w:ascii="Times New Roman" w:eastAsia="Times New Roman" w:hAnsi="Times New Roman" w:cs="Times New Roman"/>
      <w:sz w:val="16"/>
      <w:szCs w:val="20"/>
      <w:lang w:val="en-GB"/>
    </w:rPr>
  </w:style>
  <w:style w:type="character" w:styleId="FootnoteReference">
    <w:name w:val="footnote reference"/>
    <w:semiHidden/>
    <w:rsid w:val="00F66901"/>
    <w:rPr>
      <w:vertAlign w:val="superscript"/>
    </w:rPr>
  </w:style>
  <w:style w:type="character" w:styleId="Hyperlink">
    <w:name w:val="Hyperlink"/>
    <w:rsid w:val="00F66901"/>
    <w:rPr>
      <w:rFonts w:ascii="Arial" w:hAnsi="Arial" w:cs="Arial" w:hint="default"/>
      <w:color w:val="0000FF"/>
      <w:u w:val="single"/>
    </w:rPr>
  </w:style>
  <w:style w:type="paragraph" w:styleId="NormalWeb">
    <w:name w:val="Normal (Web)"/>
    <w:basedOn w:val="Normal"/>
    <w:rsid w:val="00F66901"/>
    <w:pPr>
      <w:spacing w:before="100" w:beforeAutospacing="1" w:after="100" w:afterAutospacing="1"/>
    </w:pPr>
    <w:rPr>
      <w:rFonts w:cs="Arial"/>
      <w:color w:val="000000"/>
      <w:sz w:val="24"/>
    </w:rPr>
  </w:style>
  <w:style w:type="character" w:styleId="FollowedHyperlink">
    <w:name w:val="FollowedHyperlink"/>
    <w:rsid w:val="00F66901"/>
    <w:rPr>
      <w:color w:val="800080"/>
      <w:u w:val="single"/>
    </w:rPr>
  </w:style>
  <w:style w:type="character" w:styleId="PageNumber">
    <w:name w:val="page number"/>
    <w:basedOn w:val="DefaultParagraphFont"/>
    <w:rsid w:val="00F66901"/>
  </w:style>
  <w:style w:type="paragraph" w:styleId="BalloonText">
    <w:name w:val="Balloon Text"/>
    <w:basedOn w:val="Normal"/>
    <w:link w:val="BalloonTextChar"/>
    <w:semiHidden/>
    <w:rsid w:val="00F66901"/>
    <w:rPr>
      <w:rFonts w:ascii="Tahoma" w:hAnsi="Tahoma" w:cs="Tahoma"/>
      <w:sz w:val="16"/>
      <w:szCs w:val="16"/>
    </w:rPr>
  </w:style>
  <w:style w:type="character" w:customStyle="1" w:styleId="BalloonTextChar">
    <w:name w:val="Balloon Text Char"/>
    <w:basedOn w:val="DefaultParagraphFont"/>
    <w:link w:val="BalloonText"/>
    <w:semiHidden/>
    <w:rsid w:val="00F66901"/>
    <w:rPr>
      <w:rFonts w:ascii="Tahoma" w:eastAsia="Times New Roman" w:hAnsi="Tahoma" w:cs="Tahoma"/>
      <w:sz w:val="16"/>
      <w:szCs w:val="16"/>
      <w:lang w:val="en-GB"/>
    </w:rPr>
  </w:style>
  <w:style w:type="paragraph" w:customStyle="1" w:styleId="ps2">
    <w:name w:val="ps2"/>
    <w:basedOn w:val="Normal"/>
    <w:rsid w:val="00F66901"/>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F66901"/>
    <w:pPr>
      <w:spacing w:before="60" w:after="60"/>
    </w:pPr>
    <w:rPr>
      <w:szCs w:val="20"/>
    </w:rPr>
  </w:style>
  <w:style w:type="paragraph" w:customStyle="1" w:styleId="ps1Char">
    <w:name w:val="ps1 Char"/>
    <w:basedOn w:val="Normal"/>
    <w:link w:val="ps1CharChar"/>
    <w:autoRedefine/>
    <w:rsid w:val="00B33097"/>
    <w:pPr>
      <w:keepNext/>
      <w:tabs>
        <w:tab w:val="left" w:pos="576"/>
        <w:tab w:val="left" w:pos="1152"/>
        <w:tab w:val="left" w:pos="1728"/>
        <w:tab w:val="left" w:pos="2304"/>
      </w:tabs>
      <w:bidi/>
      <w:spacing w:before="40" w:after="40"/>
    </w:pPr>
    <w:rPr>
      <w:rFonts w:ascii="Simplified Arabic" w:hAnsi="Simplified Arabic" w:cs="Simplified Arabic"/>
      <w:b/>
      <w:bCs/>
      <w:szCs w:val="20"/>
      <w:lang w:bidi="ar-JO"/>
    </w:rPr>
  </w:style>
  <w:style w:type="paragraph" w:customStyle="1" w:styleId="ps1numbered">
    <w:name w:val="ps1 numbered"/>
    <w:basedOn w:val="ps1Char"/>
    <w:rsid w:val="00F66901"/>
    <w:pPr>
      <w:numPr>
        <w:numId w:val="1"/>
      </w:numPr>
    </w:pPr>
  </w:style>
  <w:style w:type="character" w:customStyle="1" w:styleId="ps1CharChar">
    <w:name w:val="ps1 Char Char"/>
    <w:link w:val="ps1Char"/>
    <w:rsid w:val="00B33097"/>
    <w:rPr>
      <w:rFonts w:ascii="Simplified Arabic" w:eastAsia="Times New Roman" w:hAnsi="Simplified Arabic" w:cs="Simplified Arabic"/>
      <w:b/>
      <w:bCs/>
      <w:sz w:val="20"/>
      <w:szCs w:val="20"/>
      <w:lang w:val="en-GB" w:bidi="ar-JO"/>
    </w:rPr>
  </w:style>
  <w:style w:type="paragraph" w:customStyle="1" w:styleId="ps1bullet">
    <w:name w:val="ps1 bullet"/>
    <w:basedOn w:val="Normal"/>
    <w:rsid w:val="00F66901"/>
    <w:pPr>
      <w:numPr>
        <w:numId w:val="2"/>
      </w:numPr>
    </w:pPr>
  </w:style>
  <w:style w:type="paragraph" w:customStyle="1" w:styleId="Default">
    <w:name w:val="Default"/>
    <w:rsid w:val="00F66901"/>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F669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66901"/>
  </w:style>
  <w:style w:type="character" w:customStyle="1" w:styleId="shorttext">
    <w:name w:val="short_text"/>
    <w:rsid w:val="00F66901"/>
  </w:style>
  <w:style w:type="paragraph" w:styleId="ListParagraph">
    <w:name w:val="List Paragraph"/>
    <w:basedOn w:val="Normal"/>
    <w:uiPriority w:val="34"/>
    <w:qFormat/>
    <w:rsid w:val="00F6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0BE3B-66C4-4347-914F-7B70A928E1D8}"/>
</file>

<file path=customXml/itemProps2.xml><?xml version="1.0" encoding="utf-8"?>
<ds:datastoreItem xmlns:ds="http://schemas.openxmlformats.org/officeDocument/2006/customXml" ds:itemID="{504243A3-AAE7-4DFA-8005-6685B00F88D9}"/>
</file>

<file path=customXml/itemProps3.xml><?xml version="1.0" encoding="utf-8"?>
<ds:datastoreItem xmlns:ds="http://schemas.openxmlformats.org/officeDocument/2006/customXml" ds:itemID="{4ED57413-D63D-48E5-AF35-3E5B045545DB}"/>
</file>

<file path=docProps/app.xml><?xml version="1.0" encoding="utf-8"?>
<Properties xmlns="http://schemas.openxmlformats.org/officeDocument/2006/extended-properties" xmlns:vt="http://schemas.openxmlformats.org/officeDocument/2006/docPropsVTypes">
  <Template>Normal.dotm</Template>
  <TotalTime>9</TotalTime>
  <Pages>5</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Abdallah Almahaere</cp:lastModifiedBy>
  <cp:revision>10</cp:revision>
  <cp:lastPrinted>2017-01-30T07:40:00Z</cp:lastPrinted>
  <dcterms:created xsi:type="dcterms:W3CDTF">2022-09-11T09:13:00Z</dcterms:created>
  <dcterms:modified xsi:type="dcterms:W3CDTF">2024-10-06T06:06:00Z</dcterms:modified>
</cp:coreProperties>
</file>